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4F0" w:rsidRDefault="005314F0" w:rsidP="005314F0">
      <w:pPr>
        <w:spacing w:after="60"/>
        <w:rPr>
          <w:rFonts w:ascii="Verdana" w:eastAsiaTheme="minorEastAsia" w:hAnsi="Verdana" w:cs="Calibri"/>
          <w:b/>
          <w:bCs/>
          <w:sz w:val="22"/>
          <w:szCs w:val="22"/>
          <w:lang w:eastAsia="en-US"/>
        </w:rPr>
      </w:pPr>
      <w:r>
        <w:rPr>
          <w:rFonts w:ascii="Verdana" w:eastAsiaTheme="minorEastAsia" w:hAnsi="Verdana" w:cs="Calibri"/>
          <w:b/>
          <w:bCs/>
          <w:sz w:val="22"/>
          <w:szCs w:val="22"/>
          <w:lang w:eastAsia="en-US"/>
        </w:rPr>
        <w:t xml:space="preserve">Corso Sposi 20/23 febbraio 2020 </w:t>
      </w:r>
      <w:r>
        <w:rPr>
          <w:rFonts w:ascii="Verdana" w:eastAsiaTheme="minorEastAsia" w:hAnsi="Verdana" w:cs="Calibri"/>
          <w:b/>
          <w:bCs/>
          <w:sz w:val="22"/>
          <w:szCs w:val="22"/>
          <w:lang w:eastAsia="en-US"/>
        </w:rPr>
        <w:br/>
        <w:t xml:space="preserve">Centro Nazareth - Roma </w:t>
      </w:r>
    </w:p>
    <w:p w:rsidR="005314F0" w:rsidRDefault="005314F0" w:rsidP="005314F0">
      <w:pPr>
        <w:spacing w:after="200"/>
        <w:rPr>
          <w:rFonts w:ascii="Verdana" w:eastAsiaTheme="minorEastAsia" w:hAnsi="Verdana" w:cs="Calibri"/>
          <w:b/>
          <w:i/>
          <w:iCs/>
          <w:sz w:val="22"/>
          <w:szCs w:val="22"/>
          <w:lang w:eastAsia="en-US"/>
        </w:rPr>
      </w:pPr>
      <w:r>
        <w:rPr>
          <w:rFonts w:ascii="Verdana" w:eastAsiaTheme="minorEastAsia" w:hAnsi="Verdana" w:cs="Calibri"/>
          <w:b/>
          <w:iCs/>
          <w:sz w:val="22"/>
          <w:szCs w:val="22"/>
          <w:lang w:eastAsia="en-US"/>
        </w:rPr>
        <w:t>… il “Bell’Amore”</w:t>
      </w:r>
      <w:r>
        <w:rPr>
          <w:rFonts w:ascii="Verdana" w:eastAsiaTheme="minorEastAsia" w:hAnsi="Verdana" w:cs="Calibri"/>
          <w:b/>
          <w:i/>
          <w:iCs/>
          <w:sz w:val="22"/>
          <w:szCs w:val="22"/>
          <w:lang w:eastAsia="en-US"/>
        </w:rPr>
        <w:t xml:space="preserve"> - Il cammino di ascesi dall’eros all’agape</w:t>
      </w:r>
    </w:p>
    <w:p w:rsidR="0039183C" w:rsidRDefault="0039183C" w:rsidP="001C5978">
      <w:pPr>
        <w:pStyle w:val="Titolo"/>
        <w:jc w:val="left"/>
        <w:rPr>
          <w:rFonts w:asciiTheme="majorHAnsi" w:hAnsiTheme="majorHAnsi"/>
        </w:rPr>
      </w:pPr>
      <w:bookmarkStart w:id="0" w:name="_GoBack"/>
      <w:bookmarkEnd w:id="0"/>
    </w:p>
    <w:p w:rsidR="0039183C" w:rsidRDefault="0039183C" w:rsidP="001C5978">
      <w:pPr>
        <w:pStyle w:val="Titolo"/>
        <w:jc w:val="left"/>
        <w:rPr>
          <w:rFonts w:asciiTheme="majorHAnsi" w:hAnsiTheme="majorHAnsi"/>
        </w:rPr>
      </w:pPr>
    </w:p>
    <w:p w:rsidR="001C5978" w:rsidRPr="00DB640A" w:rsidRDefault="00F51155" w:rsidP="00DB640A">
      <w:pPr>
        <w:pStyle w:val="Titolo"/>
        <w:spacing w:after="60"/>
        <w:rPr>
          <w:rFonts w:ascii="Verdana" w:hAnsi="Verdana"/>
          <w:sz w:val="28"/>
          <w:szCs w:val="28"/>
        </w:rPr>
      </w:pPr>
      <w:r w:rsidRPr="00DB640A">
        <w:rPr>
          <w:rFonts w:ascii="Verdana" w:hAnsi="Verdana"/>
          <w:sz w:val="28"/>
          <w:szCs w:val="28"/>
        </w:rPr>
        <w:t>Gesù, l’uomo degli incontri</w:t>
      </w:r>
    </w:p>
    <w:p w:rsidR="00F91C3F" w:rsidRPr="00DB640A" w:rsidRDefault="00F26342" w:rsidP="0039183C">
      <w:pPr>
        <w:pStyle w:val="Titolo"/>
        <w:rPr>
          <w:rFonts w:ascii="Verdana" w:hAnsi="Verdana"/>
          <w:i/>
          <w:sz w:val="24"/>
          <w:szCs w:val="24"/>
        </w:rPr>
      </w:pPr>
      <w:r w:rsidRPr="00DB640A">
        <w:rPr>
          <w:rFonts w:ascii="Verdana" w:hAnsi="Verdana"/>
          <w:i/>
          <w:sz w:val="24"/>
          <w:szCs w:val="24"/>
        </w:rPr>
        <w:t>Il pa</w:t>
      </w:r>
      <w:r w:rsidR="006C08EE" w:rsidRPr="00DB640A">
        <w:rPr>
          <w:rFonts w:ascii="Verdana" w:hAnsi="Verdana"/>
          <w:i/>
          <w:sz w:val="24"/>
          <w:szCs w:val="24"/>
        </w:rPr>
        <w:t>ralitico guarito</w:t>
      </w:r>
    </w:p>
    <w:p w:rsidR="00E469C8" w:rsidRPr="0039183C" w:rsidRDefault="00E469C8" w:rsidP="00E469C8">
      <w:pPr>
        <w:rPr>
          <w:rFonts w:ascii="Verdana" w:hAnsi="Verdana" w:cs="Tahoma"/>
          <w:b/>
          <w:bCs/>
          <w:sz w:val="22"/>
          <w:szCs w:val="22"/>
        </w:rPr>
      </w:pPr>
    </w:p>
    <w:p w:rsidR="001C5978" w:rsidRDefault="00334B7B" w:rsidP="00334B7B">
      <w:pPr>
        <w:pStyle w:val="Corpotesto"/>
        <w:rPr>
          <w:rFonts w:ascii="Verdana" w:hAnsi="Verdana"/>
          <w:b/>
          <w:sz w:val="22"/>
          <w:szCs w:val="22"/>
        </w:rPr>
      </w:pPr>
      <w:r w:rsidRPr="0039183C">
        <w:rPr>
          <w:rFonts w:ascii="Verdana" w:hAnsi="Verdana"/>
          <w:b/>
          <w:bCs/>
          <w:sz w:val="22"/>
          <w:szCs w:val="22"/>
        </w:rPr>
        <w:t>1.</w:t>
      </w:r>
      <w:r w:rsidRPr="0039183C">
        <w:rPr>
          <w:rFonts w:ascii="Verdana" w:hAnsi="Verdana"/>
          <w:b/>
          <w:sz w:val="22"/>
          <w:szCs w:val="22"/>
        </w:rPr>
        <w:t xml:space="preserve"> </w:t>
      </w:r>
      <w:r w:rsidR="00277DC8" w:rsidRPr="0039183C">
        <w:rPr>
          <w:rFonts w:ascii="Verdana" w:hAnsi="Verdana"/>
          <w:b/>
          <w:sz w:val="22"/>
          <w:szCs w:val="22"/>
        </w:rPr>
        <w:t>Papa Fr</w:t>
      </w:r>
      <w:r w:rsidR="00D24B35" w:rsidRPr="0039183C">
        <w:rPr>
          <w:rFonts w:ascii="Verdana" w:hAnsi="Verdana"/>
          <w:b/>
          <w:sz w:val="22"/>
          <w:szCs w:val="22"/>
        </w:rPr>
        <w:t>ancesco</w:t>
      </w:r>
    </w:p>
    <w:p w:rsidR="0039183C" w:rsidRDefault="0039183C" w:rsidP="00455DBB">
      <w:pPr>
        <w:shd w:val="clear" w:color="auto" w:fill="FFFFFF"/>
        <w:jc w:val="both"/>
        <w:rPr>
          <w:rFonts w:ascii="Verdana" w:hAnsi="Verdana" w:cs="Tahoma"/>
          <w:i/>
          <w:sz w:val="22"/>
          <w:szCs w:val="22"/>
        </w:rPr>
      </w:pPr>
    </w:p>
    <w:p w:rsidR="00033EE4" w:rsidRPr="0039183C" w:rsidRDefault="00416BD7" w:rsidP="00455DBB">
      <w:pPr>
        <w:shd w:val="clear" w:color="auto" w:fill="FFFFFF"/>
        <w:jc w:val="both"/>
        <w:rPr>
          <w:rFonts w:ascii="Verdana" w:hAnsi="Verdana"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>Un episodio di guarigione compiuta da Gesù nei confronti di un paralitico. Gesù è a Cafarnao e la folla gli si raduna intorno. Attraverso un’apertura fatta nel tetto della casa, alcuni gli portano un uomo steso su una barella. La speranza è che Gesù guarisca il paralitico, ma egli spiazza tutti dicendogli: “Figlio, ti sono perdonati i peccati”. Solo dopo gli ordinerà di alzarsi, di prendere la barella e di tornarsene a casa. Papa Francesco all'omelia commenta dicendo che con le sue parole Gesù ci permette di andare all’essenziale. “Lui è un uomo di Dio”, afferma, guariva, ma non era un guaritore, insegnava ma era più di un maestro e davanti alla scena che gli si presenta va all’essenziale</w:t>
      </w:r>
      <w:r w:rsidR="0039183C">
        <w:rPr>
          <w:rFonts w:ascii="Verdana" w:hAnsi="Verdana" w:cs="Tahoma"/>
          <w:i/>
          <w:sz w:val="22"/>
          <w:szCs w:val="22"/>
        </w:rPr>
        <w:t>.</w:t>
      </w:r>
      <w:r w:rsidRPr="0039183C">
        <w:rPr>
          <w:rFonts w:ascii="Verdana" w:eastAsia="ArialUnicodeMS" w:hAnsi="Verdana" w:cs="Tahoma"/>
          <w:i/>
          <w:sz w:val="22"/>
          <w:szCs w:val="22"/>
        </w:rPr>
        <w:t xml:space="preserve"> </w:t>
      </w:r>
      <w:r w:rsidR="00F65777" w:rsidRPr="0039183C">
        <w:rPr>
          <w:rFonts w:ascii="Verdana" w:eastAsia="ArialUnicodeMS" w:hAnsi="Verdana" w:cs="ArialUnicodeMS"/>
          <w:sz w:val="22"/>
          <w:szCs w:val="22"/>
          <w:lang w:eastAsia="en-US"/>
        </w:rPr>
        <w:t>(</w:t>
      </w:r>
      <w:r w:rsidRPr="0039183C">
        <w:rPr>
          <w:rFonts w:ascii="Verdana" w:eastAsia="ArialUnicodeMS" w:hAnsi="Verdana" w:cs="ArialUnicodeMS"/>
          <w:sz w:val="22"/>
          <w:szCs w:val="22"/>
          <w:lang w:eastAsia="en-US"/>
        </w:rPr>
        <w:t>Omelia a S. Marta</w:t>
      </w:r>
      <w:r w:rsidR="00F65777" w:rsidRPr="0039183C">
        <w:rPr>
          <w:rFonts w:ascii="Verdana" w:eastAsia="ArialUnicodeMS" w:hAnsi="Verdana" w:cs="ArialUnicodeMS"/>
          <w:sz w:val="22"/>
          <w:szCs w:val="22"/>
          <w:lang w:eastAsia="en-US"/>
        </w:rPr>
        <w:t xml:space="preserve">, </w:t>
      </w:r>
      <w:r w:rsidR="00455DBB" w:rsidRPr="0039183C">
        <w:rPr>
          <w:rFonts w:ascii="Verdana" w:eastAsia="ArialUnicodeMS" w:hAnsi="Verdana" w:cs="ArialUnicodeMS"/>
          <w:sz w:val="22"/>
          <w:szCs w:val="22"/>
          <w:lang w:eastAsia="en-US"/>
        </w:rPr>
        <w:t>1</w:t>
      </w:r>
      <w:r w:rsidRPr="0039183C">
        <w:rPr>
          <w:rFonts w:ascii="Verdana" w:eastAsia="ArialUnicodeMS" w:hAnsi="Verdana" w:cs="ArialUnicodeMS"/>
          <w:sz w:val="22"/>
          <w:szCs w:val="22"/>
          <w:lang w:eastAsia="en-US"/>
        </w:rPr>
        <w:t>7</w:t>
      </w:r>
      <w:r w:rsidR="00F65777" w:rsidRPr="0039183C">
        <w:rPr>
          <w:rFonts w:ascii="Verdana" w:eastAsia="ArialUnicodeMS" w:hAnsi="Verdana" w:cs="ArialUnicodeMS"/>
          <w:sz w:val="22"/>
          <w:szCs w:val="22"/>
          <w:lang w:eastAsia="en-US"/>
        </w:rPr>
        <w:t>.0</w:t>
      </w:r>
      <w:r w:rsidRPr="0039183C">
        <w:rPr>
          <w:rFonts w:ascii="Verdana" w:eastAsia="ArialUnicodeMS" w:hAnsi="Verdana" w:cs="ArialUnicodeMS"/>
          <w:sz w:val="22"/>
          <w:szCs w:val="22"/>
          <w:lang w:eastAsia="en-US"/>
        </w:rPr>
        <w:t>1</w:t>
      </w:r>
      <w:r w:rsidR="00F65777" w:rsidRPr="0039183C">
        <w:rPr>
          <w:rFonts w:ascii="Verdana" w:eastAsia="ArialUnicodeMS" w:hAnsi="Verdana" w:cs="ArialUnicodeMS"/>
          <w:sz w:val="22"/>
          <w:szCs w:val="22"/>
          <w:lang w:eastAsia="en-US"/>
        </w:rPr>
        <w:t>.20</w:t>
      </w:r>
      <w:r w:rsidRPr="0039183C">
        <w:rPr>
          <w:rFonts w:ascii="Verdana" w:eastAsia="ArialUnicodeMS" w:hAnsi="Verdana" w:cs="ArialUnicodeMS"/>
          <w:sz w:val="22"/>
          <w:szCs w:val="22"/>
          <w:lang w:eastAsia="en-US"/>
        </w:rPr>
        <w:t>20</w:t>
      </w:r>
      <w:r w:rsidR="0039183C">
        <w:rPr>
          <w:rFonts w:ascii="Verdana" w:eastAsia="ArialUnicodeMS" w:hAnsi="Verdana" w:cs="ArialUnicodeMS"/>
          <w:sz w:val="22"/>
          <w:szCs w:val="22"/>
          <w:lang w:eastAsia="en-US"/>
        </w:rPr>
        <w:t>)</w:t>
      </w:r>
    </w:p>
    <w:p w:rsidR="00334B7B" w:rsidRPr="0039183C" w:rsidRDefault="00334B7B" w:rsidP="00334B7B">
      <w:pPr>
        <w:pStyle w:val="Corpotesto"/>
        <w:rPr>
          <w:rFonts w:ascii="Verdana" w:hAnsi="Verdana"/>
          <w:i/>
          <w:iCs/>
          <w:noProof w:val="0"/>
          <w:sz w:val="22"/>
          <w:szCs w:val="22"/>
        </w:rPr>
      </w:pPr>
    </w:p>
    <w:p w:rsidR="001C5978" w:rsidRPr="0039183C" w:rsidRDefault="001C5978" w:rsidP="00334B7B">
      <w:pPr>
        <w:pStyle w:val="Corpotesto"/>
        <w:rPr>
          <w:rFonts w:ascii="Verdana" w:hAnsi="Verdana"/>
          <w:b/>
          <w:iCs/>
          <w:noProof w:val="0"/>
          <w:sz w:val="22"/>
          <w:szCs w:val="22"/>
        </w:rPr>
      </w:pPr>
      <w:r w:rsidRPr="0039183C">
        <w:rPr>
          <w:rFonts w:ascii="Verdana" w:hAnsi="Verdana"/>
          <w:b/>
          <w:iCs/>
          <w:noProof w:val="0"/>
          <w:sz w:val="22"/>
          <w:szCs w:val="22"/>
        </w:rPr>
        <w:t>2. Ascoltiamo la Parola</w:t>
      </w:r>
      <w:r w:rsidR="009A33E5" w:rsidRPr="0039183C">
        <w:rPr>
          <w:rFonts w:ascii="Verdana" w:hAnsi="Verdana"/>
          <w:b/>
          <w:iCs/>
          <w:noProof w:val="0"/>
          <w:sz w:val="22"/>
          <w:szCs w:val="22"/>
        </w:rPr>
        <w:t xml:space="preserve">: </w:t>
      </w:r>
      <w:r w:rsidR="00727A3F" w:rsidRPr="0039183C">
        <w:rPr>
          <w:rFonts w:ascii="Verdana" w:hAnsi="Verdana"/>
          <w:b/>
          <w:iCs/>
          <w:noProof w:val="0"/>
          <w:sz w:val="22"/>
          <w:szCs w:val="22"/>
        </w:rPr>
        <w:t>Matteo</w:t>
      </w:r>
      <w:r w:rsidR="00F51155" w:rsidRPr="0039183C">
        <w:rPr>
          <w:rFonts w:ascii="Verdana" w:hAnsi="Verdana"/>
          <w:b/>
          <w:iCs/>
          <w:noProof w:val="0"/>
          <w:sz w:val="22"/>
          <w:szCs w:val="22"/>
        </w:rPr>
        <w:t xml:space="preserve"> </w:t>
      </w:r>
      <w:r w:rsidR="00727A3F" w:rsidRPr="0039183C">
        <w:rPr>
          <w:rFonts w:ascii="Verdana" w:hAnsi="Verdana"/>
          <w:b/>
          <w:iCs/>
          <w:noProof w:val="0"/>
          <w:sz w:val="22"/>
          <w:szCs w:val="22"/>
        </w:rPr>
        <w:t>9</w:t>
      </w:r>
      <w:r w:rsidR="00F51155" w:rsidRPr="0039183C">
        <w:rPr>
          <w:rFonts w:ascii="Verdana" w:hAnsi="Verdana"/>
          <w:b/>
          <w:iCs/>
          <w:noProof w:val="0"/>
          <w:sz w:val="22"/>
          <w:szCs w:val="22"/>
        </w:rPr>
        <w:t xml:space="preserve">, </w:t>
      </w:r>
      <w:r w:rsidR="00727A3F" w:rsidRPr="0039183C">
        <w:rPr>
          <w:rFonts w:ascii="Verdana" w:hAnsi="Verdana"/>
          <w:b/>
          <w:iCs/>
          <w:noProof w:val="0"/>
          <w:sz w:val="22"/>
          <w:szCs w:val="22"/>
        </w:rPr>
        <w:t>1</w:t>
      </w:r>
      <w:r w:rsidR="00B30047" w:rsidRPr="0039183C">
        <w:rPr>
          <w:rFonts w:ascii="Verdana" w:hAnsi="Verdana"/>
          <w:b/>
          <w:iCs/>
          <w:noProof w:val="0"/>
          <w:sz w:val="22"/>
          <w:szCs w:val="22"/>
        </w:rPr>
        <w:t>-</w:t>
      </w:r>
      <w:r w:rsidR="00727A3F" w:rsidRPr="0039183C">
        <w:rPr>
          <w:rFonts w:ascii="Verdana" w:hAnsi="Verdana"/>
          <w:b/>
          <w:iCs/>
          <w:noProof w:val="0"/>
          <w:sz w:val="22"/>
          <w:szCs w:val="22"/>
        </w:rPr>
        <w:t>8</w:t>
      </w:r>
      <w:r w:rsidR="00B30047" w:rsidRPr="0039183C">
        <w:rPr>
          <w:rFonts w:ascii="Verdana" w:hAnsi="Verdana"/>
          <w:b/>
          <w:iCs/>
          <w:noProof w:val="0"/>
          <w:sz w:val="22"/>
          <w:szCs w:val="22"/>
        </w:rPr>
        <w:t xml:space="preserve"> </w:t>
      </w:r>
    </w:p>
    <w:p w:rsidR="001C5978" w:rsidRPr="0039183C" w:rsidRDefault="001C5978" w:rsidP="00334B7B">
      <w:pPr>
        <w:pStyle w:val="Corpotesto"/>
        <w:rPr>
          <w:rFonts w:ascii="Verdana" w:hAnsi="Verdana"/>
          <w:i/>
          <w:iCs/>
          <w:noProof w:val="0"/>
          <w:sz w:val="22"/>
          <w:szCs w:val="22"/>
        </w:rPr>
      </w:pPr>
    </w:p>
    <w:p w:rsidR="009E76A0" w:rsidRPr="0039183C" w:rsidRDefault="00727A3F" w:rsidP="0039183C">
      <w:pPr>
        <w:jc w:val="both"/>
        <w:rPr>
          <w:rFonts w:ascii="Verdana" w:eastAsiaTheme="minorHAnsi" w:hAnsi="Verdana" w:cs="Georgia"/>
          <w:i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1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Salito su una barca, passò all’altra riva e giunse nella sua città.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2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Ed ecco, gli portavano un paralitico disteso su un letto. Gesù, vedendo la loro fede, disse al paralitico: «Coraggio, figlio, ti sono perdonati i peccati».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3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Allora alcuni scribi dissero fra sé: «Costui bestemmia».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4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Ma Gesù, conoscendo i loro pensieri, disse: «Perché pensate cose malvagie nel vostro cuore?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5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Che cosa infatti è più facile: dire “Ti sono perdonati i peccati”, oppure dire “Àlzati e cammina”?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6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Ma, perché sappiate che il Figlio dell’uomo ha il potere sulla terra di perdonare i peccati: </w:t>
      </w:r>
      <w:r w:rsidR="0039183C" w:rsidRPr="0039183C">
        <w:rPr>
          <w:rFonts w:ascii="Verdana" w:eastAsiaTheme="minorHAnsi" w:hAnsi="Verdana" w:cs="Calibri"/>
          <w:i/>
          <w:sz w:val="22"/>
          <w:szCs w:val="22"/>
          <w:lang w:eastAsia="en-US"/>
        </w:rPr>
        <w:t>«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Àlzati</w:t>
      </w:r>
      <w:r w:rsidR="0044523D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– disse allora al paralitico –, prendi il tuo letto e va’ a casa tua».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7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Ed egli si alzò e andò a casa sua. </w:t>
      </w:r>
      <w:r w:rsidRPr="0039183C">
        <w:rPr>
          <w:rFonts w:ascii="Verdana" w:eastAsiaTheme="minorHAnsi" w:hAnsi="Verdana" w:cs="Georgia"/>
          <w:i/>
          <w:sz w:val="22"/>
          <w:szCs w:val="22"/>
          <w:vertAlign w:val="superscript"/>
          <w:lang w:eastAsia="en-US"/>
        </w:rPr>
        <w:t>8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Le folle, vedendo questo, furono prese da timore e resero gloria a Dio che aveva dato un tale potere agli uomini</w:t>
      </w:r>
      <w:r w:rsidR="00E9192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.</w:t>
      </w:r>
    </w:p>
    <w:p w:rsidR="00DD54D1" w:rsidRPr="0039183C" w:rsidRDefault="00DD54D1" w:rsidP="00E91922">
      <w:pPr>
        <w:jc w:val="both"/>
        <w:rPr>
          <w:rFonts w:ascii="Verdana" w:hAnsi="Verdana" w:cs="Tahoma"/>
          <w:b/>
          <w:bCs/>
          <w:sz w:val="22"/>
          <w:szCs w:val="22"/>
        </w:rPr>
      </w:pPr>
    </w:p>
    <w:p w:rsidR="001C5978" w:rsidRPr="0039183C" w:rsidRDefault="00C26101" w:rsidP="00656E21">
      <w:pPr>
        <w:jc w:val="both"/>
        <w:rPr>
          <w:rFonts w:ascii="Verdana" w:hAnsi="Verdana" w:cs="Tahoma"/>
          <w:b/>
          <w:bCs/>
          <w:sz w:val="22"/>
          <w:szCs w:val="22"/>
        </w:rPr>
      </w:pPr>
      <w:r w:rsidRPr="0039183C">
        <w:rPr>
          <w:rFonts w:ascii="Verdana" w:hAnsi="Verdana" w:cs="Tahoma"/>
          <w:b/>
          <w:bCs/>
          <w:sz w:val="22"/>
          <w:szCs w:val="22"/>
        </w:rPr>
        <w:t>3</w:t>
      </w:r>
      <w:r w:rsidR="00334B7B" w:rsidRPr="0039183C">
        <w:rPr>
          <w:rFonts w:ascii="Verdana" w:hAnsi="Verdana" w:cs="Tahoma"/>
          <w:b/>
          <w:bCs/>
          <w:sz w:val="22"/>
          <w:szCs w:val="22"/>
        </w:rPr>
        <w:t>.</w:t>
      </w:r>
      <w:r w:rsidR="001C5978" w:rsidRPr="0039183C">
        <w:rPr>
          <w:rFonts w:ascii="Verdana" w:hAnsi="Verdana" w:cs="Tahoma"/>
          <w:b/>
          <w:bCs/>
          <w:sz w:val="22"/>
          <w:szCs w:val="22"/>
        </w:rPr>
        <w:t xml:space="preserve"> Approfondiamo un po’</w:t>
      </w:r>
    </w:p>
    <w:p w:rsidR="001C5978" w:rsidRPr="0039183C" w:rsidRDefault="001C5978" w:rsidP="00656E21">
      <w:pPr>
        <w:jc w:val="both"/>
        <w:rPr>
          <w:rFonts w:ascii="Verdana" w:hAnsi="Verdana" w:cs="Tahoma"/>
          <w:sz w:val="22"/>
          <w:szCs w:val="22"/>
        </w:rPr>
      </w:pPr>
    </w:p>
    <w:p w:rsidR="00DC6B97" w:rsidRPr="0039183C" w:rsidRDefault="00727A3F" w:rsidP="004B5439">
      <w:pPr>
        <w:autoSpaceDE w:val="0"/>
        <w:autoSpaceDN w:val="0"/>
        <w:adjustRightInd w:val="0"/>
        <w:jc w:val="both"/>
        <w:rPr>
          <w:rFonts w:ascii="Verdana" w:hAnsi="Verdana"/>
          <w:bCs/>
          <w:sz w:val="22"/>
          <w:szCs w:val="22"/>
        </w:rPr>
      </w:pPr>
      <w:r w:rsidRPr="0039183C">
        <w:rPr>
          <w:rFonts w:ascii="Verdana" w:hAnsi="Verdana"/>
          <w:bCs/>
          <w:sz w:val="22"/>
          <w:szCs w:val="22"/>
        </w:rPr>
        <w:t>Gesù è appena all’inizio della sua attività apostolica. È uscito da Nazareth e si è stabilito a Cafarnao</w:t>
      </w:r>
      <w:r w:rsidR="0003000E" w:rsidRPr="0039183C">
        <w:rPr>
          <w:rFonts w:ascii="Verdana" w:hAnsi="Verdana"/>
          <w:bCs/>
          <w:sz w:val="22"/>
          <w:szCs w:val="22"/>
        </w:rPr>
        <w:t xml:space="preserve"> (a trenta km)</w:t>
      </w:r>
      <w:r w:rsidRPr="0039183C">
        <w:rPr>
          <w:rFonts w:ascii="Verdana" w:hAnsi="Verdana"/>
          <w:bCs/>
          <w:sz w:val="22"/>
          <w:szCs w:val="22"/>
        </w:rPr>
        <w:t xml:space="preserve">, sul lago di Galilea. Qui ha trovato un punto di appoggio nella casa della famiglia di Pietro. Di qui parte per le sue predicazioni nei villaggi. </w:t>
      </w:r>
      <w:r w:rsidR="00DC6B97" w:rsidRPr="0039183C">
        <w:rPr>
          <w:rFonts w:ascii="Verdana" w:hAnsi="Verdana"/>
          <w:bCs/>
          <w:sz w:val="22"/>
          <w:szCs w:val="22"/>
        </w:rPr>
        <w:t>Qui ritorna anche per riposarsi un po</w:t>
      </w:r>
      <w:r w:rsidR="0039183C">
        <w:rPr>
          <w:rFonts w:ascii="Verdana" w:hAnsi="Verdana"/>
          <w:bCs/>
          <w:sz w:val="22"/>
          <w:szCs w:val="22"/>
        </w:rPr>
        <w:t>’</w:t>
      </w:r>
      <w:r w:rsidR="00DC6B97" w:rsidRPr="0039183C">
        <w:rPr>
          <w:rFonts w:ascii="Verdana" w:hAnsi="Verdana"/>
          <w:bCs/>
          <w:sz w:val="22"/>
          <w:szCs w:val="22"/>
        </w:rPr>
        <w:t xml:space="preserve">. Ormai la sua opera </w:t>
      </w:r>
      <w:r w:rsidR="00526203" w:rsidRPr="0039183C">
        <w:rPr>
          <w:rFonts w:ascii="Verdana" w:hAnsi="Verdana"/>
          <w:bCs/>
          <w:sz w:val="22"/>
          <w:szCs w:val="22"/>
        </w:rPr>
        <w:t>è</w:t>
      </w:r>
      <w:r w:rsidR="00DC6B97" w:rsidRPr="0039183C">
        <w:rPr>
          <w:rFonts w:ascii="Verdana" w:hAnsi="Verdana"/>
          <w:bCs/>
          <w:sz w:val="22"/>
          <w:szCs w:val="22"/>
        </w:rPr>
        <w:t xml:space="preserve"> nota a tanti, e pur essendo nei primi mesi dell’anno 28 (forse giugno) sia la folla e sia i suoi avversari lo seguono numerosi. I Sinottici mettono in evidenza che con il fatto presente ben cinque sono i conflitti che il Maestro affronta </w:t>
      </w:r>
      <w:r w:rsidR="0003000E" w:rsidRPr="0039183C">
        <w:rPr>
          <w:rFonts w:ascii="Verdana" w:hAnsi="Verdana"/>
          <w:bCs/>
          <w:sz w:val="22"/>
          <w:szCs w:val="22"/>
        </w:rPr>
        <w:t>con</w:t>
      </w:r>
      <w:r w:rsidR="00DC6B97" w:rsidRPr="0039183C">
        <w:rPr>
          <w:rFonts w:ascii="Verdana" w:hAnsi="Verdana"/>
          <w:bCs/>
          <w:sz w:val="22"/>
          <w:szCs w:val="22"/>
        </w:rPr>
        <w:t xml:space="preserve"> scribi e farisei. Quello del paralitico guarito è il primo. </w:t>
      </w:r>
    </w:p>
    <w:p w:rsidR="0003000E" w:rsidRPr="0039183C" w:rsidRDefault="0039183C" w:rsidP="004B5439">
      <w:pPr>
        <w:autoSpaceDE w:val="0"/>
        <w:autoSpaceDN w:val="0"/>
        <w:adjustRightInd w:val="0"/>
        <w:jc w:val="both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Anche Marco (2,1-12) e Luca (5,</w:t>
      </w:r>
      <w:r w:rsidR="0003000E" w:rsidRPr="0039183C">
        <w:rPr>
          <w:rFonts w:ascii="Verdana" w:hAnsi="Verdana"/>
          <w:bCs/>
          <w:sz w:val="22"/>
          <w:szCs w:val="22"/>
        </w:rPr>
        <w:t xml:space="preserve">17-26) riportano l’incontro del Signore con il paralitico, aggiungendo particolari interessanti. Per cui per una descrizione completa occorre affiancare i tre racconti. Io in qualche modo li tengo presenti. </w:t>
      </w:r>
    </w:p>
    <w:p w:rsidR="002B1C4B" w:rsidRPr="0039183C" w:rsidRDefault="00DC6B97" w:rsidP="004B5439">
      <w:pPr>
        <w:autoSpaceDE w:val="0"/>
        <w:autoSpaceDN w:val="0"/>
        <w:adjustRightInd w:val="0"/>
        <w:jc w:val="both"/>
        <w:rPr>
          <w:rFonts w:ascii="Verdana" w:hAnsi="Verdana"/>
          <w:bCs/>
          <w:sz w:val="22"/>
          <w:szCs w:val="22"/>
        </w:rPr>
      </w:pPr>
      <w:r w:rsidRPr="0039183C">
        <w:rPr>
          <w:rFonts w:ascii="Verdana" w:hAnsi="Verdana"/>
          <w:bCs/>
          <w:sz w:val="22"/>
          <w:szCs w:val="22"/>
        </w:rPr>
        <w:t>Dunque conosciuta la notizia che Gesù è tornato a Cafarnao</w:t>
      </w:r>
      <w:r w:rsidR="0003000E" w:rsidRPr="0039183C">
        <w:rPr>
          <w:rFonts w:ascii="Verdana" w:hAnsi="Verdana"/>
          <w:bCs/>
          <w:sz w:val="22"/>
          <w:szCs w:val="22"/>
        </w:rPr>
        <w:t>,</w:t>
      </w:r>
      <w:r w:rsidRPr="0039183C">
        <w:rPr>
          <w:rFonts w:ascii="Verdana" w:hAnsi="Verdana"/>
          <w:bCs/>
          <w:sz w:val="22"/>
          <w:szCs w:val="22"/>
        </w:rPr>
        <w:t xml:space="preserve"> molta gente si avvicina alla casa di Pietro, riempie la via e </w:t>
      </w:r>
      <w:r w:rsidR="0003000E" w:rsidRPr="0039183C">
        <w:rPr>
          <w:rFonts w:ascii="Verdana" w:hAnsi="Verdana"/>
          <w:bCs/>
          <w:sz w:val="22"/>
          <w:szCs w:val="22"/>
        </w:rPr>
        <w:t xml:space="preserve">i vicoli; </w:t>
      </w:r>
      <w:r w:rsidRPr="0039183C">
        <w:rPr>
          <w:rFonts w:ascii="Verdana" w:hAnsi="Verdana"/>
          <w:bCs/>
          <w:sz w:val="22"/>
          <w:szCs w:val="22"/>
        </w:rPr>
        <w:t xml:space="preserve">molti </w:t>
      </w:r>
      <w:r w:rsidR="0003000E" w:rsidRPr="0039183C">
        <w:rPr>
          <w:rFonts w:ascii="Verdana" w:hAnsi="Verdana"/>
          <w:bCs/>
          <w:sz w:val="22"/>
          <w:szCs w:val="22"/>
        </w:rPr>
        <w:t xml:space="preserve">restano </w:t>
      </w:r>
      <w:r w:rsidRPr="0039183C">
        <w:rPr>
          <w:rFonts w:ascii="Verdana" w:hAnsi="Verdana"/>
          <w:bCs/>
          <w:sz w:val="22"/>
          <w:szCs w:val="22"/>
        </w:rPr>
        <w:t>fuori della porta d’ingresso</w:t>
      </w:r>
      <w:r w:rsidR="0003000E" w:rsidRPr="0039183C">
        <w:rPr>
          <w:rFonts w:ascii="Verdana" w:hAnsi="Verdana"/>
          <w:bCs/>
          <w:sz w:val="22"/>
          <w:szCs w:val="22"/>
        </w:rPr>
        <w:t xml:space="preserve"> della </w:t>
      </w:r>
      <w:r w:rsidR="00526203" w:rsidRPr="0039183C">
        <w:rPr>
          <w:rFonts w:ascii="Verdana" w:hAnsi="Verdana"/>
          <w:bCs/>
          <w:sz w:val="22"/>
          <w:szCs w:val="22"/>
        </w:rPr>
        <w:t>città</w:t>
      </w:r>
      <w:r w:rsidRPr="0039183C">
        <w:rPr>
          <w:rFonts w:ascii="Verdana" w:hAnsi="Verdana"/>
          <w:bCs/>
          <w:sz w:val="22"/>
          <w:szCs w:val="22"/>
        </w:rPr>
        <w:t xml:space="preserve">. </w:t>
      </w:r>
      <w:r w:rsidR="0003000E" w:rsidRPr="0039183C">
        <w:rPr>
          <w:rFonts w:ascii="Verdana" w:hAnsi="Verdana"/>
          <w:bCs/>
          <w:sz w:val="22"/>
          <w:szCs w:val="22"/>
        </w:rPr>
        <w:t xml:space="preserve">Immaginiamo lo spingere delle persone che vorrebbero entrare, le reazioni </w:t>
      </w:r>
      <w:r w:rsidR="0003000E" w:rsidRPr="0039183C">
        <w:rPr>
          <w:rFonts w:ascii="Verdana" w:hAnsi="Verdana"/>
          <w:bCs/>
          <w:sz w:val="22"/>
          <w:szCs w:val="22"/>
        </w:rPr>
        <w:lastRenderedPageBreak/>
        <w:t xml:space="preserve">di chi si sente schiacciare… </w:t>
      </w:r>
      <w:r w:rsidR="00526203" w:rsidRPr="0039183C">
        <w:rPr>
          <w:rFonts w:ascii="Verdana" w:hAnsi="Verdana"/>
          <w:bCs/>
          <w:sz w:val="22"/>
          <w:szCs w:val="22"/>
        </w:rPr>
        <w:t>Ad un certo momento</w:t>
      </w:r>
      <w:r w:rsidR="0003000E" w:rsidRPr="0039183C">
        <w:rPr>
          <w:rFonts w:ascii="Verdana" w:hAnsi="Verdana"/>
          <w:bCs/>
          <w:sz w:val="22"/>
          <w:szCs w:val="22"/>
        </w:rPr>
        <w:t xml:space="preserve"> sopraggiunge un gruppo</w:t>
      </w:r>
      <w:r w:rsidRPr="0039183C">
        <w:rPr>
          <w:rFonts w:ascii="Verdana" w:hAnsi="Verdana"/>
          <w:bCs/>
          <w:sz w:val="22"/>
          <w:szCs w:val="22"/>
        </w:rPr>
        <w:t xml:space="preserve"> di </w:t>
      </w:r>
      <w:r w:rsidR="0003000E" w:rsidRPr="0039183C">
        <w:rPr>
          <w:rFonts w:ascii="Verdana" w:hAnsi="Verdana"/>
          <w:bCs/>
          <w:sz w:val="22"/>
          <w:szCs w:val="22"/>
        </w:rPr>
        <w:t>uomini</w:t>
      </w:r>
      <w:r w:rsidRPr="0039183C">
        <w:rPr>
          <w:rFonts w:ascii="Verdana" w:hAnsi="Verdana"/>
          <w:bCs/>
          <w:sz w:val="22"/>
          <w:szCs w:val="22"/>
        </w:rPr>
        <w:t xml:space="preserve"> </w:t>
      </w:r>
      <w:r w:rsidR="0003000E" w:rsidRPr="0039183C">
        <w:rPr>
          <w:rFonts w:ascii="Verdana" w:hAnsi="Verdana"/>
          <w:bCs/>
          <w:sz w:val="22"/>
          <w:szCs w:val="22"/>
        </w:rPr>
        <w:t>che</w:t>
      </w:r>
      <w:r w:rsidRPr="0039183C">
        <w:rPr>
          <w:rFonts w:ascii="Verdana" w:hAnsi="Verdana"/>
          <w:bCs/>
          <w:sz w:val="22"/>
          <w:szCs w:val="22"/>
        </w:rPr>
        <w:t xml:space="preserve"> portano su una barella, o meglio su una stuoia, un uomo paralizzato. Questi uomini pieni di speranza di farlo guarire da Gesù</w:t>
      </w:r>
      <w:r w:rsidR="0003000E" w:rsidRPr="0039183C">
        <w:rPr>
          <w:rFonts w:ascii="Verdana" w:hAnsi="Verdana"/>
          <w:bCs/>
          <w:sz w:val="22"/>
          <w:szCs w:val="22"/>
        </w:rPr>
        <w:t>, cercano di farsi strada con molta fatica, vincendo le reazioni di tanti</w:t>
      </w:r>
      <w:r w:rsidRPr="0039183C">
        <w:rPr>
          <w:rFonts w:ascii="Verdana" w:hAnsi="Verdana"/>
          <w:bCs/>
          <w:sz w:val="22"/>
          <w:szCs w:val="22"/>
        </w:rPr>
        <w:t xml:space="preserve">. </w:t>
      </w:r>
      <w:r w:rsidR="00526203" w:rsidRPr="0039183C">
        <w:rPr>
          <w:rFonts w:ascii="Verdana" w:hAnsi="Verdana"/>
          <w:bCs/>
          <w:sz w:val="22"/>
          <w:szCs w:val="22"/>
        </w:rPr>
        <w:t>Con molta fatica,</w:t>
      </w:r>
      <w:r w:rsidR="0003000E" w:rsidRPr="0039183C">
        <w:rPr>
          <w:rFonts w:ascii="Verdana" w:hAnsi="Verdana"/>
          <w:bCs/>
          <w:sz w:val="22"/>
          <w:szCs w:val="22"/>
        </w:rPr>
        <w:t xml:space="preserve"> pian piano</w:t>
      </w:r>
      <w:r w:rsidRPr="0039183C">
        <w:rPr>
          <w:rFonts w:ascii="Verdana" w:hAnsi="Verdana"/>
          <w:bCs/>
          <w:sz w:val="22"/>
          <w:szCs w:val="22"/>
        </w:rPr>
        <w:t xml:space="preserve"> si avvic</w:t>
      </w:r>
      <w:r w:rsidR="00E53A9D" w:rsidRPr="0039183C">
        <w:rPr>
          <w:rFonts w:ascii="Verdana" w:hAnsi="Verdana"/>
          <w:bCs/>
          <w:sz w:val="22"/>
          <w:szCs w:val="22"/>
        </w:rPr>
        <w:t xml:space="preserve">inano </w:t>
      </w:r>
      <w:r w:rsidR="0003000E" w:rsidRPr="0039183C">
        <w:rPr>
          <w:rFonts w:ascii="Verdana" w:hAnsi="Verdana"/>
          <w:bCs/>
          <w:sz w:val="22"/>
          <w:szCs w:val="22"/>
        </w:rPr>
        <w:t>alla casa dove è presente Gesù</w:t>
      </w:r>
      <w:r w:rsidR="00526203" w:rsidRPr="0039183C">
        <w:rPr>
          <w:rFonts w:ascii="Verdana" w:hAnsi="Verdana"/>
          <w:bCs/>
          <w:sz w:val="22"/>
          <w:szCs w:val="22"/>
        </w:rPr>
        <w:t>,</w:t>
      </w:r>
      <w:r w:rsidRPr="0039183C">
        <w:rPr>
          <w:rFonts w:ascii="Verdana" w:hAnsi="Verdana"/>
          <w:bCs/>
          <w:sz w:val="22"/>
          <w:szCs w:val="22"/>
        </w:rPr>
        <w:t xml:space="preserve"> </w:t>
      </w:r>
      <w:r w:rsidR="0003000E" w:rsidRPr="0039183C">
        <w:rPr>
          <w:rFonts w:ascii="Verdana" w:hAnsi="Verdana"/>
          <w:bCs/>
          <w:sz w:val="22"/>
          <w:szCs w:val="22"/>
        </w:rPr>
        <w:t xml:space="preserve">ma non riescono ad entrare per la porta, perché la gente è tanta e </w:t>
      </w:r>
      <w:r w:rsidR="00526203" w:rsidRPr="0039183C">
        <w:rPr>
          <w:rFonts w:ascii="Verdana" w:hAnsi="Verdana"/>
          <w:bCs/>
          <w:sz w:val="22"/>
          <w:szCs w:val="22"/>
        </w:rPr>
        <w:t xml:space="preserve">gli ambienti </w:t>
      </w:r>
      <w:r w:rsidRPr="0039183C">
        <w:rPr>
          <w:rFonts w:ascii="Verdana" w:hAnsi="Verdana"/>
          <w:bCs/>
          <w:sz w:val="22"/>
          <w:szCs w:val="22"/>
        </w:rPr>
        <w:t>sono piccol</w:t>
      </w:r>
      <w:r w:rsidR="00526203" w:rsidRPr="0039183C">
        <w:rPr>
          <w:rFonts w:ascii="Verdana" w:hAnsi="Verdana"/>
          <w:bCs/>
          <w:sz w:val="22"/>
          <w:szCs w:val="22"/>
        </w:rPr>
        <w:t>i</w:t>
      </w:r>
      <w:r w:rsidRPr="0039183C">
        <w:rPr>
          <w:rFonts w:ascii="Verdana" w:hAnsi="Verdana"/>
          <w:bCs/>
          <w:sz w:val="22"/>
          <w:szCs w:val="22"/>
        </w:rPr>
        <w:t>!</w:t>
      </w:r>
      <w:r w:rsidR="00E53A9D" w:rsidRPr="0039183C">
        <w:rPr>
          <w:rFonts w:ascii="Verdana" w:hAnsi="Verdana"/>
          <w:bCs/>
          <w:sz w:val="22"/>
          <w:szCs w:val="22"/>
        </w:rPr>
        <w:t xml:space="preserve"> </w:t>
      </w:r>
      <w:r w:rsidR="0003000E" w:rsidRPr="0039183C">
        <w:rPr>
          <w:rFonts w:ascii="Verdana" w:hAnsi="Verdana"/>
          <w:bCs/>
          <w:sz w:val="22"/>
          <w:szCs w:val="22"/>
        </w:rPr>
        <w:t>A</w:t>
      </w:r>
      <w:r w:rsidR="00E53A9D" w:rsidRPr="0039183C">
        <w:rPr>
          <w:rFonts w:ascii="Verdana" w:hAnsi="Verdana"/>
          <w:bCs/>
          <w:sz w:val="22"/>
          <w:szCs w:val="22"/>
        </w:rPr>
        <w:t xml:space="preserve">llora prendono </w:t>
      </w:r>
      <w:r w:rsidR="0003000E" w:rsidRPr="0039183C">
        <w:rPr>
          <w:rFonts w:ascii="Verdana" w:hAnsi="Verdana"/>
          <w:bCs/>
          <w:sz w:val="22"/>
          <w:szCs w:val="22"/>
        </w:rPr>
        <w:t xml:space="preserve">delle </w:t>
      </w:r>
      <w:r w:rsidR="00E53A9D" w:rsidRPr="0039183C">
        <w:rPr>
          <w:rFonts w:ascii="Verdana" w:hAnsi="Verdana"/>
          <w:bCs/>
          <w:sz w:val="22"/>
          <w:szCs w:val="22"/>
        </w:rPr>
        <w:t>scal</w:t>
      </w:r>
      <w:r w:rsidR="0003000E" w:rsidRPr="0039183C">
        <w:rPr>
          <w:rFonts w:ascii="Verdana" w:hAnsi="Verdana"/>
          <w:bCs/>
          <w:sz w:val="22"/>
          <w:szCs w:val="22"/>
        </w:rPr>
        <w:t xml:space="preserve">e </w:t>
      </w:r>
      <w:r w:rsidR="00E53A9D" w:rsidRPr="0039183C">
        <w:rPr>
          <w:rFonts w:ascii="Verdana" w:hAnsi="Verdana"/>
          <w:bCs/>
          <w:sz w:val="22"/>
          <w:szCs w:val="22"/>
        </w:rPr>
        <w:t>e</w:t>
      </w:r>
      <w:r w:rsidR="0003000E" w:rsidRPr="0039183C">
        <w:rPr>
          <w:rFonts w:ascii="Verdana" w:hAnsi="Verdana"/>
          <w:bCs/>
          <w:sz w:val="22"/>
          <w:szCs w:val="22"/>
        </w:rPr>
        <w:t>, come</w:t>
      </w:r>
      <w:r w:rsidR="00E53A9D" w:rsidRPr="0039183C">
        <w:rPr>
          <w:rFonts w:ascii="Verdana" w:hAnsi="Verdana"/>
          <w:bCs/>
          <w:sz w:val="22"/>
          <w:szCs w:val="22"/>
        </w:rPr>
        <w:t xml:space="preserve"> </w:t>
      </w:r>
      <w:r w:rsidR="0003000E" w:rsidRPr="0039183C">
        <w:rPr>
          <w:rFonts w:ascii="Verdana" w:hAnsi="Verdana"/>
          <w:bCs/>
          <w:sz w:val="22"/>
          <w:szCs w:val="22"/>
        </w:rPr>
        <w:t xml:space="preserve">possono, </w:t>
      </w:r>
      <w:r w:rsidR="00E53A9D" w:rsidRPr="0039183C">
        <w:rPr>
          <w:rFonts w:ascii="Verdana" w:hAnsi="Verdana"/>
          <w:bCs/>
          <w:sz w:val="22"/>
          <w:szCs w:val="22"/>
        </w:rPr>
        <w:t>portano il paralitico sul tetto della casa che, come tutte le case povere</w:t>
      </w:r>
      <w:r w:rsidR="00526203" w:rsidRPr="0039183C">
        <w:rPr>
          <w:rFonts w:ascii="Verdana" w:hAnsi="Verdana"/>
          <w:bCs/>
          <w:sz w:val="22"/>
          <w:szCs w:val="22"/>
        </w:rPr>
        <w:t>,</w:t>
      </w:r>
      <w:r w:rsidR="00E53A9D" w:rsidRPr="0039183C">
        <w:rPr>
          <w:rFonts w:ascii="Verdana" w:hAnsi="Verdana"/>
          <w:bCs/>
          <w:sz w:val="22"/>
          <w:szCs w:val="22"/>
        </w:rPr>
        <w:t xml:space="preserve"> erano coperte da pavimenti di terra battuta</w:t>
      </w:r>
      <w:r w:rsidR="002B1C4B" w:rsidRPr="0039183C">
        <w:rPr>
          <w:rFonts w:ascii="Verdana" w:hAnsi="Verdana"/>
          <w:bCs/>
          <w:sz w:val="22"/>
          <w:szCs w:val="22"/>
        </w:rPr>
        <w:t>,</w:t>
      </w:r>
      <w:r w:rsidR="00E53A9D" w:rsidRPr="0039183C">
        <w:rPr>
          <w:rFonts w:ascii="Verdana" w:hAnsi="Verdana"/>
          <w:bCs/>
          <w:sz w:val="22"/>
          <w:szCs w:val="22"/>
        </w:rPr>
        <w:t xml:space="preserve"> mescolata </w:t>
      </w:r>
      <w:r w:rsidR="002B1C4B" w:rsidRPr="0039183C">
        <w:rPr>
          <w:rFonts w:ascii="Verdana" w:hAnsi="Verdana"/>
          <w:bCs/>
          <w:sz w:val="22"/>
          <w:szCs w:val="22"/>
        </w:rPr>
        <w:t>a</w:t>
      </w:r>
      <w:r w:rsidR="00E53A9D" w:rsidRPr="0039183C">
        <w:rPr>
          <w:rFonts w:ascii="Verdana" w:hAnsi="Verdana"/>
          <w:bCs/>
          <w:sz w:val="22"/>
          <w:szCs w:val="22"/>
        </w:rPr>
        <w:t xml:space="preserve"> paglia e sassi</w:t>
      </w:r>
      <w:r w:rsidR="002B1C4B" w:rsidRPr="0039183C">
        <w:rPr>
          <w:rFonts w:ascii="Verdana" w:hAnsi="Verdana"/>
          <w:bCs/>
          <w:sz w:val="22"/>
          <w:szCs w:val="22"/>
        </w:rPr>
        <w:t>.</w:t>
      </w:r>
      <w:r w:rsidRPr="0039183C">
        <w:rPr>
          <w:rFonts w:ascii="Verdana" w:hAnsi="Verdana"/>
          <w:bCs/>
          <w:sz w:val="22"/>
          <w:szCs w:val="22"/>
        </w:rPr>
        <w:t xml:space="preserve"> </w:t>
      </w:r>
    </w:p>
    <w:p w:rsidR="002B1C4B" w:rsidRPr="0039183C" w:rsidRDefault="002B1C4B" w:rsidP="004B5439">
      <w:pPr>
        <w:autoSpaceDE w:val="0"/>
        <w:autoSpaceDN w:val="0"/>
        <w:adjustRightInd w:val="0"/>
        <w:jc w:val="both"/>
        <w:rPr>
          <w:rFonts w:ascii="Verdana" w:hAnsi="Verdana"/>
          <w:bCs/>
          <w:sz w:val="22"/>
          <w:szCs w:val="22"/>
        </w:rPr>
      </w:pPr>
      <w:r w:rsidRPr="0039183C">
        <w:rPr>
          <w:rFonts w:ascii="Verdana" w:hAnsi="Verdana"/>
          <w:bCs/>
          <w:sz w:val="22"/>
          <w:szCs w:val="22"/>
        </w:rPr>
        <w:t xml:space="preserve">Cominciano a togliere i rami, creando polvere e caos nella camera sottostante, </w:t>
      </w:r>
      <w:r w:rsidR="00526203" w:rsidRPr="0039183C">
        <w:rPr>
          <w:rFonts w:ascii="Verdana" w:hAnsi="Verdana"/>
          <w:bCs/>
          <w:sz w:val="22"/>
          <w:szCs w:val="22"/>
        </w:rPr>
        <w:t>finché</w:t>
      </w:r>
      <w:r w:rsidRPr="0039183C">
        <w:rPr>
          <w:rFonts w:ascii="Verdana" w:hAnsi="Verdana"/>
          <w:bCs/>
          <w:sz w:val="22"/>
          <w:szCs w:val="22"/>
        </w:rPr>
        <w:t xml:space="preserve"> riescono a calare il malato proprio davanti a Gesù, pieni di speranza nella guarigione. Gesù</w:t>
      </w:r>
      <w:r w:rsidR="00526203" w:rsidRPr="0039183C">
        <w:rPr>
          <w:rFonts w:ascii="Verdana" w:hAnsi="Verdana"/>
          <w:bCs/>
          <w:sz w:val="22"/>
          <w:szCs w:val="22"/>
        </w:rPr>
        <w:t>,</w:t>
      </w:r>
      <w:r w:rsidRPr="0039183C">
        <w:rPr>
          <w:rFonts w:ascii="Verdana" w:hAnsi="Verdana"/>
          <w:bCs/>
          <w:sz w:val="22"/>
          <w:szCs w:val="22"/>
        </w:rPr>
        <w:t xml:space="preserve"> vedendo quella stuoia con il paralitico dentro, volge l</w:t>
      </w:r>
      <w:r w:rsidR="00526203" w:rsidRPr="0039183C">
        <w:rPr>
          <w:rFonts w:ascii="Verdana" w:hAnsi="Verdana"/>
          <w:bCs/>
          <w:sz w:val="22"/>
          <w:szCs w:val="22"/>
        </w:rPr>
        <w:t>o</w:t>
      </w:r>
      <w:r w:rsidRPr="0039183C">
        <w:rPr>
          <w:rFonts w:ascii="Verdana" w:hAnsi="Verdana"/>
          <w:bCs/>
          <w:sz w:val="22"/>
          <w:szCs w:val="22"/>
        </w:rPr>
        <w:t xml:space="preserve"> sguardo e la mano verso di lui e lo assolve dai peccati. Scoppia un vociare deluso di quelli che aspettavano il miracolo e </w:t>
      </w:r>
      <w:r w:rsidR="00526203" w:rsidRPr="0039183C">
        <w:rPr>
          <w:rFonts w:ascii="Verdana" w:hAnsi="Verdana"/>
          <w:bCs/>
          <w:sz w:val="22"/>
          <w:szCs w:val="22"/>
        </w:rPr>
        <w:t xml:space="preserve">un gridare </w:t>
      </w:r>
      <w:r w:rsidRPr="0039183C">
        <w:rPr>
          <w:rFonts w:ascii="Verdana" w:hAnsi="Verdana"/>
          <w:bCs/>
          <w:sz w:val="22"/>
          <w:szCs w:val="22"/>
        </w:rPr>
        <w:t>rabbioso degli avversari scribi e farisei. Gesù</w:t>
      </w:r>
      <w:r w:rsidR="00526203" w:rsidRPr="0039183C">
        <w:rPr>
          <w:rFonts w:ascii="Verdana" w:hAnsi="Verdana"/>
          <w:bCs/>
          <w:sz w:val="22"/>
          <w:szCs w:val="22"/>
        </w:rPr>
        <w:t xml:space="preserve"> non voleva deludere nessuno, ma</w:t>
      </w:r>
      <w:r w:rsidRPr="0039183C">
        <w:rPr>
          <w:rFonts w:ascii="Verdana" w:hAnsi="Verdana"/>
          <w:bCs/>
          <w:sz w:val="22"/>
          <w:szCs w:val="22"/>
        </w:rPr>
        <w:t xml:space="preserve"> </w:t>
      </w:r>
      <w:r w:rsidR="00526203" w:rsidRPr="0039183C">
        <w:rPr>
          <w:rFonts w:ascii="Verdana" w:hAnsi="Verdana"/>
          <w:bCs/>
          <w:sz w:val="22"/>
          <w:szCs w:val="22"/>
        </w:rPr>
        <w:t xml:space="preserve">per incontrare davvero quell’uomo ha guardato l’essenziale, cioè ciò che lui vedeva più urgente per lui, e lo ha assolto dai peccati. Poi </w:t>
      </w:r>
      <w:r w:rsidRPr="0039183C">
        <w:rPr>
          <w:rFonts w:ascii="Verdana" w:hAnsi="Verdana"/>
          <w:bCs/>
          <w:sz w:val="22"/>
          <w:szCs w:val="22"/>
        </w:rPr>
        <w:t xml:space="preserve">per dimostrare </w:t>
      </w:r>
      <w:r w:rsidR="00526203" w:rsidRPr="0039183C">
        <w:rPr>
          <w:rFonts w:ascii="Verdana" w:hAnsi="Verdana"/>
          <w:bCs/>
          <w:sz w:val="22"/>
          <w:szCs w:val="22"/>
        </w:rPr>
        <w:t>quanto era importa</w:t>
      </w:r>
      <w:r w:rsidR="0088512A" w:rsidRPr="0039183C">
        <w:rPr>
          <w:rFonts w:ascii="Verdana" w:hAnsi="Verdana"/>
          <w:bCs/>
          <w:sz w:val="22"/>
          <w:szCs w:val="22"/>
        </w:rPr>
        <w:t>n</w:t>
      </w:r>
      <w:r w:rsidR="00526203" w:rsidRPr="0039183C">
        <w:rPr>
          <w:rFonts w:ascii="Verdana" w:hAnsi="Verdana"/>
          <w:bCs/>
          <w:sz w:val="22"/>
          <w:szCs w:val="22"/>
        </w:rPr>
        <w:t>te</w:t>
      </w:r>
      <w:r w:rsidR="0088512A" w:rsidRPr="0039183C">
        <w:rPr>
          <w:rFonts w:ascii="Verdana" w:hAnsi="Verdana"/>
          <w:bCs/>
          <w:sz w:val="22"/>
          <w:szCs w:val="22"/>
        </w:rPr>
        <w:t xml:space="preserve"> ciò che aveva fatto,</w:t>
      </w:r>
      <w:r w:rsidRPr="0039183C">
        <w:rPr>
          <w:rFonts w:ascii="Verdana" w:hAnsi="Verdana"/>
          <w:bCs/>
          <w:sz w:val="22"/>
          <w:szCs w:val="22"/>
        </w:rPr>
        <w:t xml:space="preserve"> compie anche il miracolo</w:t>
      </w:r>
      <w:r w:rsidR="0088512A" w:rsidRPr="0039183C">
        <w:rPr>
          <w:rFonts w:ascii="Verdana" w:hAnsi="Verdana"/>
          <w:bCs/>
          <w:sz w:val="22"/>
          <w:szCs w:val="22"/>
        </w:rPr>
        <w:t xml:space="preserve"> fisico</w:t>
      </w:r>
      <w:r w:rsidRPr="0039183C">
        <w:rPr>
          <w:rFonts w:ascii="Verdana" w:hAnsi="Verdana"/>
          <w:bCs/>
          <w:sz w:val="22"/>
          <w:szCs w:val="22"/>
        </w:rPr>
        <w:t xml:space="preserve">, invitando l’uomo </w:t>
      </w:r>
      <w:r w:rsidR="0088512A" w:rsidRPr="0039183C">
        <w:rPr>
          <w:rFonts w:ascii="Verdana" w:hAnsi="Verdana"/>
          <w:bCs/>
          <w:sz w:val="22"/>
          <w:szCs w:val="22"/>
        </w:rPr>
        <w:t>a mettersi in piedi,</w:t>
      </w:r>
      <w:r w:rsidRPr="0039183C">
        <w:rPr>
          <w:rFonts w:ascii="Verdana" w:hAnsi="Verdana"/>
          <w:bCs/>
          <w:sz w:val="22"/>
          <w:szCs w:val="22"/>
        </w:rPr>
        <w:t xml:space="preserve"> a prendere la sua stuoia e tornarsene a casa</w:t>
      </w:r>
      <w:r w:rsidR="0088512A" w:rsidRPr="0039183C">
        <w:rPr>
          <w:rFonts w:ascii="Verdana" w:hAnsi="Verdana"/>
          <w:bCs/>
          <w:sz w:val="22"/>
          <w:szCs w:val="22"/>
        </w:rPr>
        <w:t xml:space="preserve"> da solo</w:t>
      </w:r>
      <w:r w:rsidRPr="0039183C">
        <w:rPr>
          <w:rFonts w:ascii="Verdana" w:hAnsi="Verdana"/>
          <w:bCs/>
          <w:sz w:val="22"/>
          <w:szCs w:val="22"/>
        </w:rPr>
        <w:t>.</w:t>
      </w:r>
    </w:p>
    <w:p w:rsidR="002B1C4B" w:rsidRPr="0039183C" w:rsidRDefault="002B1C4B" w:rsidP="004B5439">
      <w:pPr>
        <w:autoSpaceDE w:val="0"/>
        <w:autoSpaceDN w:val="0"/>
        <w:adjustRightInd w:val="0"/>
        <w:jc w:val="both"/>
        <w:rPr>
          <w:rFonts w:ascii="Verdana" w:hAnsi="Verdana"/>
          <w:bCs/>
          <w:sz w:val="22"/>
          <w:szCs w:val="22"/>
        </w:rPr>
      </w:pPr>
      <w:r w:rsidRPr="0039183C">
        <w:rPr>
          <w:rFonts w:ascii="Verdana" w:hAnsi="Verdana"/>
          <w:bCs/>
          <w:sz w:val="22"/>
          <w:szCs w:val="22"/>
        </w:rPr>
        <w:t>Proviamo ad immaginare la reazione dei presenti: l’esultanza de</w:t>
      </w:r>
      <w:r w:rsidR="0088512A" w:rsidRPr="0039183C">
        <w:rPr>
          <w:rFonts w:ascii="Verdana" w:hAnsi="Verdana"/>
          <w:bCs/>
          <w:sz w:val="22"/>
          <w:szCs w:val="22"/>
        </w:rPr>
        <w:t>ll’uomo guarito</w:t>
      </w:r>
      <w:r w:rsidRPr="0039183C">
        <w:rPr>
          <w:rFonts w:ascii="Verdana" w:hAnsi="Verdana"/>
          <w:bCs/>
          <w:sz w:val="22"/>
          <w:szCs w:val="22"/>
        </w:rPr>
        <w:t xml:space="preserve">, la rabbia </w:t>
      </w:r>
      <w:r w:rsidR="0088512A" w:rsidRPr="0039183C">
        <w:rPr>
          <w:rFonts w:ascii="Verdana" w:hAnsi="Verdana"/>
          <w:bCs/>
          <w:sz w:val="22"/>
          <w:szCs w:val="22"/>
        </w:rPr>
        <w:t>degli scribi e farisei, che continuano a contestare e a non capirci nulla. Intanto</w:t>
      </w:r>
      <w:r w:rsidRPr="0039183C">
        <w:rPr>
          <w:rFonts w:ascii="Verdana" w:hAnsi="Verdana"/>
          <w:bCs/>
          <w:sz w:val="22"/>
          <w:szCs w:val="22"/>
        </w:rPr>
        <w:t xml:space="preserve"> i quattro ricoprono con gioia il tetto</w:t>
      </w:r>
      <w:r w:rsidR="00772273" w:rsidRPr="0039183C">
        <w:rPr>
          <w:rFonts w:ascii="Verdana" w:hAnsi="Verdana"/>
          <w:bCs/>
          <w:sz w:val="22"/>
          <w:szCs w:val="22"/>
        </w:rPr>
        <w:t xml:space="preserve">, </w:t>
      </w:r>
      <w:r w:rsidR="0088512A" w:rsidRPr="0039183C">
        <w:rPr>
          <w:rFonts w:ascii="Verdana" w:hAnsi="Verdana"/>
          <w:bCs/>
          <w:sz w:val="22"/>
          <w:szCs w:val="22"/>
        </w:rPr>
        <w:t>mentre la folla</w:t>
      </w:r>
      <w:r w:rsidRPr="0039183C">
        <w:rPr>
          <w:rFonts w:ascii="Verdana" w:hAnsi="Verdana"/>
          <w:bCs/>
          <w:sz w:val="22"/>
          <w:szCs w:val="22"/>
        </w:rPr>
        <w:t xml:space="preserve"> si allontana</w:t>
      </w:r>
      <w:r w:rsidR="00772273" w:rsidRPr="0039183C">
        <w:rPr>
          <w:rFonts w:ascii="Verdana" w:hAnsi="Verdana"/>
          <w:bCs/>
          <w:sz w:val="22"/>
          <w:szCs w:val="22"/>
        </w:rPr>
        <w:t xml:space="preserve"> pien</w:t>
      </w:r>
      <w:r w:rsidR="0088512A" w:rsidRPr="0039183C">
        <w:rPr>
          <w:rFonts w:ascii="Verdana" w:hAnsi="Verdana"/>
          <w:bCs/>
          <w:sz w:val="22"/>
          <w:szCs w:val="22"/>
        </w:rPr>
        <w:t>a</w:t>
      </w:r>
      <w:r w:rsidR="00772273" w:rsidRPr="0039183C">
        <w:rPr>
          <w:rFonts w:ascii="Verdana" w:hAnsi="Verdana"/>
          <w:bCs/>
          <w:sz w:val="22"/>
          <w:szCs w:val="22"/>
        </w:rPr>
        <w:t xml:space="preserve"> di stupore e gioia. </w:t>
      </w:r>
      <w:r w:rsidR="0088512A" w:rsidRPr="0039183C">
        <w:rPr>
          <w:rFonts w:ascii="Verdana" w:hAnsi="Verdana"/>
          <w:bCs/>
          <w:sz w:val="22"/>
          <w:szCs w:val="22"/>
        </w:rPr>
        <w:t>Marco conclude</w:t>
      </w:r>
      <w:r w:rsidR="00772273" w:rsidRPr="0039183C">
        <w:rPr>
          <w:rFonts w:ascii="Verdana" w:hAnsi="Verdana"/>
          <w:bCs/>
          <w:sz w:val="22"/>
          <w:szCs w:val="22"/>
        </w:rPr>
        <w:t xml:space="preserve">: </w:t>
      </w:r>
      <w:r w:rsidR="00772273" w:rsidRPr="0039183C">
        <w:rPr>
          <w:rFonts w:ascii="Verdana" w:hAnsi="Verdana"/>
          <w:bCs/>
          <w:i/>
          <w:sz w:val="22"/>
          <w:szCs w:val="22"/>
        </w:rPr>
        <w:t>“Tutti si meravigliarono e lodavano Dio dicendo: Non abbiamo mai visto nulla di simile!”</w:t>
      </w:r>
      <w:r w:rsidR="00772273" w:rsidRPr="0039183C">
        <w:rPr>
          <w:rFonts w:ascii="Verdana" w:hAnsi="Verdana"/>
          <w:bCs/>
          <w:sz w:val="22"/>
          <w:szCs w:val="22"/>
        </w:rPr>
        <w:t xml:space="preserve"> (M</w:t>
      </w:r>
      <w:r w:rsidR="00DF7AD8">
        <w:rPr>
          <w:rFonts w:ascii="Verdana" w:hAnsi="Verdana"/>
          <w:bCs/>
          <w:sz w:val="22"/>
          <w:szCs w:val="22"/>
        </w:rPr>
        <w:t>c</w:t>
      </w:r>
      <w:r w:rsidR="00772273" w:rsidRPr="0039183C">
        <w:rPr>
          <w:rFonts w:ascii="Verdana" w:hAnsi="Verdana"/>
          <w:bCs/>
          <w:sz w:val="22"/>
          <w:szCs w:val="22"/>
        </w:rPr>
        <w:t xml:space="preserve"> 2,12).</w:t>
      </w:r>
    </w:p>
    <w:p w:rsidR="009A08BC" w:rsidRPr="0039183C" w:rsidRDefault="009A08BC" w:rsidP="00334B7B">
      <w:pPr>
        <w:pStyle w:val="Corpotesto"/>
        <w:rPr>
          <w:rFonts w:ascii="Verdana" w:hAnsi="Verdana"/>
          <w:bCs/>
          <w:noProof w:val="0"/>
          <w:sz w:val="22"/>
          <w:szCs w:val="22"/>
        </w:rPr>
      </w:pPr>
    </w:p>
    <w:p w:rsidR="001C5978" w:rsidRPr="0039183C" w:rsidRDefault="00C26101" w:rsidP="00334B7B">
      <w:pPr>
        <w:pStyle w:val="Corpotesto"/>
        <w:rPr>
          <w:rFonts w:ascii="Verdana" w:hAnsi="Verdana"/>
          <w:b/>
          <w:bCs/>
          <w:noProof w:val="0"/>
          <w:sz w:val="22"/>
          <w:szCs w:val="22"/>
        </w:rPr>
      </w:pPr>
      <w:r w:rsidRPr="0039183C">
        <w:rPr>
          <w:rFonts w:ascii="Verdana" w:hAnsi="Verdana"/>
          <w:b/>
          <w:bCs/>
          <w:noProof w:val="0"/>
          <w:sz w:val="22"/>
          <w:szCs w:val="22"/>
        </w:rPr>
        <w:t>4</w:t>
      </w:r>
      <w:r w:rsidR="00334B7B" w:rsidRPr="0039183C">
        <w:rPr>
          <w:rFonts w:ascii="Verdana" w:hAnsi="Verdana"/>
          <w:b/>
          <w:bCs/>
          <w:noProof w:val="0"/>
          <w:sz w:val="22"/>
          <w:szCs w:val="22"/>
        </w:rPr>
        <w:t xml:space="preserve">. </w:t>
      </w:r>
      <w:r w:rsidR="001C5978" w:rsidRPr="0039183C">
        <w:rPr>
          <w:rFonts w:ascii="Verdana" w:hAnsi="Verdana"/>
          <w:b/>
          <w:bCs/>
          <w:noProof w:val="0"/>
          <w:sz w:val="22"/>
          <w:szCs w:val="22"/>
        </w:rPr>
        <w:t>Incontriamo dal vivo Gesù vivo</w:t>
      </w:r>
    </w:p>
    <w:p w:rsidR="001C5978" w:rsidRPr="0039183C" w:rsidRDefault="001C5978" w:rsidP="00334B7B">
      <w:pPr>
        <w:pStyle w:val="Corpotesto"/>
        <w:rPr>
          <w:rFonts w:ascii="Verdana" w:hAnsi="Verdana"/>
          <w:b/>
          <w:bCs/>
          <w:noProof w:val="0"/>
          <w:sz w:val="22"/>
          <w:szCs w:val="22"/>
        </w:rPr>
      </w:pPr>
    </w:p>
    <w:p w:rsidR="00772273" w:rsidRPr="0039183C" w:rsidRDefault="00772273" w:rsidP="0078528B">
      <w:pPr>
        <w:tabs>
          <w:tab w:val="left" w:pos="287"/>
        </w:tabs>
        <w:jc w:val="both"/>
        <w:rPr>
          <w:rFonts w:ascii="Verdana" w:hAnsi="Verdana"/>
          <w:sz w:val="22"/>
          <w:szCs w:val="22"/>
        </w:rPr>
      </w:pPr>
      <w:r w:rsidRPr="0039183C">
        <w:rPr>
          <w:rFonts w:ascii="Verdana" w:hAnsi="Verdana"/>
          <w:sz w:val="22"/>
          <w:szCs w:val="22"/>
        </w:rPr>
        <w:t xml:space="preserve">Sono anch’io pigiato tra tutta quella folla. Quasi mi sento schiacciare. Mi metto sulle punte dei piedi per vedere qualcosa, e per sentire le parole di Gesù… Con fatica cerco di avvicinarmi, ma c’è troppa gente! Ho bisogno di un luogo appartato, ho bisogno di chiedere a quei quattro: “Dove avete trovato tanta fede? Cosa è successo quando siete riusciti a far </w:t>
      </w:r>
      <w:r w:rsidR="0088512A" w:rsidRPr="0039183C">
        <w:rPr>
          <w:rFonts w:ascii="Verdana" w:hAnsi="Verdana"/>
          <w:sz w:val="22"/>
          <w:szCs w:val="22"/>
        </w:rPr>
        <w:t>arrivare</w:t>
      </w:r>
      <w:r w:rsidR="00DF7AD8" w:rsidRPr="00DF7AD8">
        <w:t xml:space="preserve"> </w:t>
      </w:r>
      <w:r w:rsidR="00DF7AD8" w:rsidRPr="00DF7AD8">
        <w:rPr>
          <w:rFonts w:ascii="Verdana" w:hAnsi="Verdana"/>
          <w:sz w:val="22"/>
          <w:szCs w:val="22"/>
        </w:rPr>
        <w:t>il paralitico</w:t>
      </w:r>
      <w:r w:rsidR="00DF7AD8">
        <w:rPr>
          <w:rFonts w:ascii="Verdana" w:hAnsi="Verdana"/>
          <w:sz w:val="22"/>
          <w:szCs w:val="22"/>
        </w:rPr>
        <w:t xml:space="preserve"> </w:t>
      </w:r>
      <w:r w:rsidRPr="0039183C">
        <w:rPr>
          <w:rFonts w:ascii="Verdana" w:hAnsi="Verdana"/>
          <w:sz w:val="22"/>
          <w:szCs w:val="22"/>
        </w:rPr>
        <w:t>davanti a Gesù?”.</w:t>
      </w:r>
    </w:p>
    <w:p w:rsidR="0044523D" w:rsidRPr="0039183C" w:rsidRDefault="00772273" w:rsidP="0078528B">
      <w:pPr>
        <w:tabs>
          <w:tab w:val="left" w:pos="287"/>
        </w:tabs>
        <w:jc w:val="both"/>
        <w:rPr>
          <w:rFonts w:ascii="Verdana" w:hAnsi="Verdana"/>
          <w:sz w:val="22"/>
          <w:szCs w:val="22"/>
        </w:rPr>
      </w:pPr>
      <w:r w:rsidRPr="0039183C">
        <w:rPr>
          <w:rFonts w:ascii="Verdana" w:hAnsi="Verdana"/>
          <w:sz w:val="22"/>
          <w:szCs w:val="22"/>
        </w:rPr>
        <w:t xml:space="preserve">Riesco a cogliere qualcosa e finalmente, </w:t>
      </w:r>
      <w:r w:rsidR="0088512A" w:rsidRPr="0039183C">
        <w:rPr>
          <w:rFonts w:ascii="Verdana" w:hAnsi="Verdana"/>
          <w:sz w:val="22"/>
          <w:szCs w:val="22"/>
        </w:rPr>
        <w:t>quando la gente si è allontanata</w:t>
      </w:r>
      <w:r w:rsidRPr="0039183C">
        <w:rPr>
          <w:rFonts w:ascii="Verdana" w:hAnsi="Verdana"/>
          <w:sz w:val="22"/>
          <w:szCs w:val="22"/>
        </w:rPr>
        <w:t xml:space="preserve">, riesco ad entrare. </w:t>
      </w:r>
      <w:r w:rsidR="0088512A" w:rsidRPr="0039183C">
        <w:rPr>
          <w:rFonts w:ascii="Verdana" w:hAnsi="Verdana"/>
          <w:sz w:val="22"/>
          <w:szCs w:val="22"/>
        </w:rPr>
        <w:t>Guardo Gesù</w:t>
      </w:r>
      <w:r w:rsidRPr="0039183C">
        <w:rPr>
          <w:rFonts w:ascii="Verdana" w:hAnsi="Verdana"/>
          <w:sz w:val="22"/>
          <w:szCs w:val="22"/>
        </w:rPr>
        <w:t xml:space="preserve">, cerco di capire i suoi sentimenti e di riflettere su quei gesti compiuti </w:t>
      </w:r>
      <w:r w:rsidR="0044523D" w:rsidRPr="0039183C">
        <w:rPr>
          <w:rFonts w:ascii="Verdana" w:hAnsi="Verdana"/>
          <w:sz w:val="22"/>
          <w:szCs w:val="22"/>
        </w:rPr>
        <w:t>verso il paralitico, guarendolo nell’anima prima e poi nel corpo. “Gesù guarisce tutto”, mi dico. E guarisce tutti. Lui è proprio la Guarigione in persona. Mi avvicino a lui per essere guarito anch’io, prendendo il posto del paralitico.</w:t>
      </w:r>
    </w:p>
    <w:p w:rsidR="00A12533" w:rsidRPr="0039183C" w:rsidRDefault="00A12533" w:rsidP="00334B7B">
      <w:pPr>
        <w:pStyle w:val="Corpotesto"/>
        <w:rPr>
          <w:rFonts w:ascii="Verdana" w:hAnsi="Verdana"/>
          <w:i/>
          <w:iCs/>
          <w:sz w:val="22"/>
          <w:szCs w:val="22"/>
        </w:rPr>
      </w:pPr>
    </w:p>
    <w:p w:rsidR="0028412E" w:rsidRPr="0039183C" w:rsidRDefault="0028412E" w:rsidP="005736F8">
      <w:pPr>
        <w:jc w:val="both"/>
        <w:rPr>
          <w:rFonts w:ascii="Verdana" w:hAnsi="Verdana" w:cs="Tahoma"/>
          <w:bCs/>
          <w:sz w:val="22"/>
          <w:szCs w:val="22"/>
        </w:rPr>
      </w:pPr>
      <w:r w:rsidRPr="0039183C">
        <w:rPr>
          <w:rFonts w:ascii="Verdana" w:hAnsi="Verdana" w:cs="Tahoma"/>
          <w:b/>
          <w:bCs/>
          <w:sz w:val="22"/>
          <w:szCs w:val="22"/>
        </w:rPr>
        <w:t>* “</w:t>
      </w:r>
      <w:r w:rsidR="0044523D" w:rsidRPr="0039183C">
        <w:rPr>
          <w:rFonts w:ascii="Verdana" w:hAnsi="Verdana" w:cs="Tahoma"/>
          <w:b/>
          <w:bCs/>
          <w:sz w:val="22"/>
          <w:szCs w:val="22"/>
        </w:rPr>
        <w:t>Ti sono perdonati i peccati</w:t>
      </w:r>
      <w:r w:rsidRPr="0039183C">
        <w:rPr>
          <w:rFonts w:ascii="Verdana" w:hAnsi="Verdana" w:cs="Tahoma"/>
          <w:bCs/>
          <w:sz w:val="22"/>
          <w:szCs w:val="22"/>
        </w:rPr>
        <w:t>”</w:t>
      </w:r>
    </w:p>
    <w:p w:rsidR="0028412E" w:rsidRPr="0039183C" w:rsidRDefault="0028412E" w:rsidP="00D81459">
      <w:pPr>
        <w:tabs>
          <w:tab w:val="left" w:pos="287"/>
        </w:tabs>
        <w:jc w:val="both"/>
        <w:rPr>
          <w:rFonts w:ascii="Verdana" w:hAnsi="Verdana" w:cs="Tahoma"/>
          <w:sz w:val="22"/>
          <w:szCs w:val="22"/>
        </w:rPr>
      </w:pPr>
    </w:p>
    <w:p w:rsidR="00DF7AD8" w:rsidRDefault="0049098C" w:rsidP="0049098C">
      <w:pPr>
        <w:tabs>
          <w:tab w:val="left" w:pos="287"/>
        </w:tabs>
        <w:jc w:val="both"/>
        <w:rPr>
          <w:rFonts w:ascii="Verdana" w:eastAsiaTheme="minorHAnsi" w:hAnsi="Verdana" w:cs="Georgia"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sz w:val="22"/>
          <w:szCs w:val="22"/>
          <w:lang w:eastAsia="en-US"/>
        </w:rPr>
        <w:t>Quando Gesù, che si trovava nella sala, ha visto uomini manovrare sul tetto per calare il paralitico</w:t>
      </w:r>
      <w:r w:rsidR="005762DB" w:rsidRPr="0039183C">
        <w:rPr>
          <w:rFonts w:ascii="Verdana" w:eastAsiaTheme="minorHAnsi" w:hAnsi="Verdana" w:cs="Georgia"/>
          <w:sz w:val="22"/>
          <w:szCs w:val="22"/>
          <w:lang w:eastAsia="en-US"/>
        </w:rPr>
        <w:t xml:space="preserve"> </w:t>
      </w:r>
      <w:r w:rsidRPr="0039183C">
        <w:rPr>
          <w:rFonts w:ascii="Verdana" w:eastAsiaTheme="minorHAnsi" w:hAnsi="Verdana" w:cs="Georgia"/>
          <w:sz w:val="22"/>
          <w:szCs w:val="22"/>
          <w:lang w:eastAsia="en-US"/>
        </w:rPr>
        <w:t xml:space="preserve">e sicuramente si è dovuto mettere da parte per non avere quei rami addosso, smette di parlare e in silenzio osserva la calata del malato e quando ce l’ha davanti, gli offre il perdono dei peccati. Gesù ha visto i pensieri dei suoi avversari, ma anche dei portatori e del paralitico stesso. Ha scoperto un povero uomo, bisognoso anzitutto di essere guarito nella sua anima e nel suo spirito. </w:t>
      </w:r>
    </w:p>
    <w:p w:rsidR="0049098C" w:rsidRPr="0039183C" w:rsidRDefault="0049098C" w:rsidP="0049098C">
      <w:pPr>
        <w:tabs>
          <w:tab w:val="left" w:pos="287"/>
        </w:tabs>
        <w:jc w:val="both"/>
        <w:rPr>
          <w:rFonts w:ascii="Verdana" w:eastAsiaTheme="minorHAnsi" w:hAnsi="Verdana" w:cs="Georgia"/>
          <w:i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sz w:val="22"/>
          <w:szCs w:val="22"/>
          <w:lang w:eastAsia="en-US"/>
        </w:rPr>
        <w:t>Gesù semplicemente, senza giudicarlo, senza condannarlo, senza scansarlo, anzi accogliendolo amorevolmente, guarda i suo</w:t>
      </w:r>
      <w:r w:rsidR="0088512A" w:rsidRPr="0039183C">
        <w:rPr>
          <w:rFonts w:ascii="Verdana" w:eastAsiaTheme="minorHAnsi" w:hAnsi="Verdana" w:cs="Georgia"/>
          <w:sz w:val="22"/>
          <w:szCs w:val="22"/>
          <w:lang w:eastAsia="en-US"/>
        </w:rPr>
        <w:t>i</w:t>
      </w:r>
      <w:r w:rsidRPr="0039183C">
        <w:rPr>
          <w:rFonts w:ascii="Verdana" w:eastAsiaTheme="minorHAnsi" w:hAnsi="Verdana" w:cs="Georgia"/>
          <w:sz w:val="22"/>
          <w:szCs w:val="22"/>
          <w:lang w:eastAsia="en-US"/>
        </w:rPr>
        <w:t xml:space="preserve"> bisogni fondamentali, va all’essenziale, dando il perdono dei peccati, cioè guarendo il suo intimo dal peso di errori </w:t>
      </w:r>
      <w:r w:rsidR="00B22233" w:rsidRPr="0039183C">
        <w:rPr>
          <w:rFonts w:ascii="Verdana" w:eastAsiaTheme="minorHAnsi" w:hAnsi="Verdana" w:cs="Georgia"/>
          <w:sz w:val="22"/>
          <w:szCs w:val="22"/>
          <w:lang w:eastAsia="en-US"/>
        </w:rPr>
        <w:t>e colmandolo di pace.</w:t>
      </w:r>
    </w:p>
    <w:p w:rsidR="00DF7AD8" w:rsidRDefault="00B22233" w:rsidP="00DF7AD8">
      <w:pPr>
        <w:tabs>
          <w:tab w:val="left" w:pos="287"/>
        </w:tabs>
        <w:spacing w:before="120"/>
        <w:jc w:val="both"/>
        <w:rPr>
          <w:rFonts w:ascii="Verdana" w:eastAsiaTheme="minorHAnsi" w:hAnsi="Verdana" w:cs="Georgia"/>
          <w:i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Gesù insegna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a me e alla nostra coppia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due verità consolanti e impegnative</w:t>
      </w:r>
      <w:r w:rsidR="00AF2EC8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!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</w:p>
    <w:p w:rsidR="00DF7AD8" w:rsidRDefault="007D1107" w:rsidP="00DF7AD8">
      <w:pPr>
        <w:tabs>
          <w:tab w:val="left" w:pos="287"/>
        </w:tabs>
        <w:jc w:val="both"/>
        <w:rPr>
          <w:rFonts w:ascii="Verdana" w:eastAsiaTheme="minorHAnsi" w:hAnsi="Verdana" w:cs="Georgia"/>
          <w:i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i/>
          <w:sz w:val="22"/>
          <w:szCs w:val="22"/>
          <w:u w:val="single"/>
          <w:lang w:eastAsia="en-US"/>
        </w:rPr>
        <w:t>La prima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: </w:t>
      </w:r>
      <w:r w:rsidR="00DF7AD8">
        <w:rPr>
          <w:rFonts w:ascii="Verdana" w:eastAsiaTheme="minorHAnsi" w:hAnsi="Verdana" w:cs="Georgia"/>
          <w:i/>
          <w:sz w:val="22"/>
          <w:szCs w:val="22"/>
          <w:lang w:eastAsia="en-US"/>
        </w:rPr>
        <w:t>q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uando lui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ci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incontra, nei sacramenti, nella Parola,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nel nostro amore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, va all’essenziale anche verso di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noi;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e con tenerezza indicibile e chiaroveggenza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i 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lastRenderedPageBreak/>
        <w:t>guarisce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anzitutto nell’amore;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senza chieder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i niente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i risana nell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e nostre fragilità che corrodono o affievoliscono o tentano di farlo morire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. Quanta gioia e quanta fiducia nel saper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e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che Gesù ci accoglie a braccia spalancate e, se stiamo davanti a lui, ci cura e ci rianima</w:t>
      </w:r>
      <w:r w:rsidR="0088512A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,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guarendo il nostro amore</w:t>
      </w:r>
      <w:r w:rsidR="0088512A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nel profondo</w:t>
      </w:r>
      <w:r w:rsidR="00B22233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! </w:t>
      </w:r>
    </w:p>
    <w:p w:rsidR="003D1C83" w:rsidRPr="0039183C" w:rsidRDefault="00B22233" w:rsidP="00DF7AD8">
      <w:pPr>
        <w:tabs>
          <w:tab w:val="left" w:pos="287"/>
        </w:tabs>
        <w:spacing w:after="120"/>
        <w:jc w:val="both"/>
        <w:rPr>
          <w:rFonts w:ascii="Verdana" w:eastAsiaTheme="minorHAnsi" w:hAnsi="Verdana" w:cs="Georgia"/>
          <w:i/>
          <w:vanish/>
          <w:sz w:val="22"/>
          <w:szCs w:val="22"/>
          <w:lang w:eastAsia="en-US"/>
        </w:rPr>
      </w:pPr>
      <w:r w:rsidRPr="0039183C">
        <w:rPr>
          <w:rFonts w:ascii="Verdana" w:eastAsiaTheme="minorHAnsi" w:hAnsi="Verdana" w:cs="Georgia"/>
          <w:i/>
          <w:sz w:val="22"/>
          <w:szCs w:val="22"/>
          <w:u w:val="single"/>
          <w:lang w:eastAsia="en-US"/>
        </w:rPr>
        <w:t>L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u w:val="single"/>
          <w:lang w:eastAsia="en-US"/>
        </w:rPr>
        <w:t>a seconda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: </w:t>
      </w:r>
      <w:r w:rsidR="00DF7AD8">
        <w:rPr>
          <w:rFonts w:ascii="Verdana" w:eastAsiaTheme="minorHAnsi" w:hAnsi="Verdana" w:cs="Georgia"/>
          <w:i/>
          <w:sz w:val="22"/>
          <w:szCs w:val="22"/>
          <w:lang w:eastAsia="en-US"/>
        </w:rPr>
        <w:t>q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uando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i incontr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iam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o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fra noi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, quando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cerchiamo di intensificare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la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relazione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tra noi o con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i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figli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, o 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con il gruppo o la comunità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parrocchia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le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, s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iam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o sollecitat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i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a cogliere l</w:t>
      </w:r>
      <w:r w:rsidR="003A7DC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’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essenziale. Ciò chiede un’attenzione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, un ascolto (anche del non verbale)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e </w:t>
      </w:r>
      <w:r w:rsidR="00EB04A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un dialogo profondo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e con dolcezza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, per arrivare a </w:t>
      </w:r>
      <w:r w:rsidR="00EB04A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cogliere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ciò di cui 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tu o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quella persona ha più bisogno</w:t>
      </w:r>
      <w:r w:rsidR="0088512A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, lo fa soffrire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  <w:r w:rsidR="00DF7AD8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di più 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o</w:t>
      </w:r>
      <w:r w:rsidR="0088512A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preoccupare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. 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Di qui nasce in particolare 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la preghiera allo Spirito Santo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,</w:t>
      </w:r>
      <w:r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 xml:space="preserve"> </w:t>
      </w:r>
      <w:r w:rsidR="007D1107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vera luce dei cuori</w:t>
      </w:r>
      <w:r w:rsidR="00EB04A2" w:rsidRPr="0039183C">
        <w:rPr>
          <w:rFonts w:ascii="Verdana" w:eastAsiaTheme="minorHAnsi" w:hAnsi="Verdana" w:cs="Georgia"/>
          <w:i/>
          <w:sz w:val="22"/>
          <w:szCs w:val="22"/>
          <w:lang w:eastAsia="en-US"/>
        </w:rPr>
        <w:t>.</w:t>
      </w:r>
    </w:p>
    <w:p w:rsidR="00C95EB0" w:rsidRPr="0039183C" w:rsidRDefault="00C95EB0" w:rsidP="00D81459">
      <w:pPr>
        <w:tabs>
          <w:tab w:val="left" w:pos="287"/>
        </w:tabs>
        <w:jc w:val="both"/>
        <w:rPr>
          <w:rFonts w:ascii="Verdana" w:hAnsi="Verdana" w:cs="Tahoma"/>
          <w:sz w:val="22"/>
          <w:szCs w:val="22"/>
        </w:rPr>
      </w:pPr>
    </w:p>
    <w:p w:rsidR="006F599C" w:rsidRPr="0039183C" w:rsidRDefault="00485F24" w:rsidP="00DF7AD8">
      <w:pPr>
        <w:tabs>
          <w:tab w:val="left" w:pos="287"/>
        </w:tabs>
        <w:spacing w:before="120"/>
        <w:ind w:left="708"/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b/>
          <w:i/>
          <w:sz w:val="22"/>
          <w:szCs w:val="22"/>
          <w:u w:val="single"/>
        </w:rPr>
        <w:t>Per gli sposi</w:t>
      </w:r>
      <w:r w:rsidRPr="0039183C">
        <w:rPr>
          <w:rFonts w:ascii="Verdana" w:hAnsi="Verdana" w:cs="Tahoma"/>
          <w:i/>
          <w:sz w:val="22"/>
          <w:szCs w:val="22"/>
        </w:rPr>
        <w:t xml:space="preserve">: </w:t>
      </w:r>
      <w:r w:rsidR="00DF7AD8">
        <w:rPr>
          <w:rFonts w:ascii="Verdana" w:hAnsi="Verdana" w:cs="Tahoma"/>
          <w:i/>
          <w:sz w:val="22"/>
          <w:szCs w:val="22"/>
        </w:rPr>
        <w:t>g</w:t>
      </w:r>
      <w:r w:rsidR="00EB04A2" w:rsidRPr="0039183C">
        <w:rPr>
          <w:rFonts w:ascii="Verdana" w:hAnsi="Verdana" w:cs="Tahoma"/>
          <w:i/>
          <w:sz w:val="22"/>
          <w:szCs w:val="22"/>
        </w:rPr>
        <w:t>li sposi sanno che Gesù li vuol incontrare e guarire.</w:t>
      </w:r>
      <w:r w:rsidR="00C629B8" w:rsidRPr="0039183C">
        <w:rPr>
          <w:rFonts w:ascii="Verdana" w:hAnsi="Verdana" w:cs="Tahoma"/>
          <w:i/>
          <w:sz w:val="22"/>
          <w:szCs w:val="22"/>
        </w:rPr>
        <w:t xml:space="preserve"> Come </w:t>
      </w:r>
      <w:r w:rsidR="00EB04A2" w:rsidRPr="0039183C">
        <w:rPr>
          <w:rFonts w:ascii="Verdana" w:hAnsi="Verdana" w:cs="Tahoma"/>
          <w:i/>
          <w:sz w:val="22"/>
          <w:szCs w:val="22"/>
        </w:rPr>
        <w:t xml:space="preserve">esprimiamo il nostro stare davanti a lui e dargli l’opportunità di farlo? </w:t>
      </w:r>
    </w:p>
    <w:p w:rsidR="001C5978" w:rsidRPr="0039183C" w:rsidRDefault="001C5978" w:rsidP="00D81459">
      <w:pPr>
        <w:tabs>
          <w:tab w:val="left" w:pos="287"/>
        </w:tabs>
        <w:jc w:val="both"/>
        <w:rPr>
          <w:rFonts w:ascii="Verdana" w:hAnsi="Verdana" w:cs="Tahoma"/>
          <w:sz w:val="22"/>
          <w:szCs w:val="22"/>
        </w:rPr>
      </w:pPr>
    </w:p>
    <w:p w:rsidR="004C2C5D" w:rsidRPr="0039183C" w:rsidRDefault="004C2C5D" w:rsidP="004C2C5D">
      <w:pPr>
        <w:jc w:val="both"/>
        <w:rPr>
          <w:rFonts w:ascii="Verdana" w:hAnsi="Verdana" w:cs="Tahoma"/>
          <w:bCs/>
          <w:sz w:val="22"/>
          <w:szCs w:val="22"/>
        </w:rPr>
      </w:pPr>
      <w:r w:rsidRPr="0039183C">
        <w:rPr>
          <w:rFonts w:ascii="Verdana" w:hAnsi="Verdana" w:cs="Tahoma"/>
          <w:b/>
          <w:bCs/>
          <w:sz w:val="22"/>
          <w:szCs w:val="22"/>
        </w:rPr>
        <w:t>* “</w:t>
      </w:r>
      <w:r w:rsidR="0049098C" w:rsidRPr="0039183C">
        <w:rPr>
          <w:rFonts w:ascii="Verdana" w:hAnsi="Verdana" w:cs="Tahoma"/>
          <w:b/>
          <w:bCs/>
          <w:sz w:val="22"/>
          <w:szCs w:val="22"/>
        </w:rPr>
        <w:t>Àlzati – disse allora al paralitico</w:t>
      </w:r>
      <w:r w:rsidR="0044523D" w:rsidRPr="0039183C">
        <w:rPr>
          <w:rFonts w:ascii="Verdana" w:hAnsi="Verdana" w:cs="Tahoma"/>
          <w:b/>
          <w:bCs/>
          <w:sz w:val="22"/>
          <w:szCs w:val="22"/>
        </w:rPr>
        <w:t>”</w:t>
      </w:r>
    </w:p>
    <w:p w:rsidR="004C2C5D" w:rsidRPr="0039183C" w:rsidRDefault="004C2C5D" w:rsidP="004C2C5D">
      <w:pPr>
        <w:rPr>
          <w:rFonts w:ascii="Verdana" w:hAnsi="Verdana" w:cs="Tahoma"/>
          <w:sz w:val="22"/>
          <w:szCs w:val="22"/>
        </w:rPr>
      </w:pPr>
    </w:p>
    <w:p w:rsidR="008F3F57" w:rsidRPr="0039183C" w:rsidRDefault="002824F7" w:rsidP="00DE3B60">
      <w:pPr>
        <w:jc w:val="both"/>
        <w:rPr>
          <w:rFonts w:ascii="Verdana" w:hAnsi="Verdana" w:cs="Tahoma"/>
          <w:sz w:val="22"/>
          <w:szCs w:val="22"/>
        </w:rPr>
      </w:pPr>
      <w:r w:rsidRPr="0039183C">
        <w:rPr>
          <w:rFonts w:ascii="Verdana" w:hAnsi="Verdana" w:cs="Tahoma"/>
          <w:sz w:val="22"/>
          <w:szCs w:val="22"/>
        </w:rPr>
        <w:t>Durante il gesto pieno di fede dei quattro portatori</w:t>
      </w:r>
      <w:r w:rsidR="00A42197" w:rsidRPr="0039183C">
        <w:rPr>
          <w:rFonts w:ascii="Verdana" w:hAnsi="Verdana" w:cs="Tahoma"/>
          <w:sz w:val="22"/>
          <w:szCs w:val="22"/>
        </w:rPr>
        <w:t xml:space="preserve"> e l’azione prodigiosa del Maestro, si scatena la diatriba, feroce e cattiva di scribi e farisei. Gesù è forte e simpatico con quella domanda su 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“Cosa è più facile”, </w:t>
      </w:r>
      <w:r w:rsidR="00A42197" w:rsidRPr="0039183C">
        <w:rPr>
          <w:rFonts w:ascii="Verdana" w:hAnsi="Verdana" w:cs="Tahoma"/>
          <w:sz w:val="22"/>
          <w:szCs w:val="22"/>
        </w:rPr>
        <w:t xml:space="preserve">che spiazza gli avversari e rallegra la folla. E a prova dell’avvenuto miracolo del perdono, che ha guarito l’animo di quell’uomo regalandogli la piena pace, ordina all’uomo di alzarsi guarendolo anche nel corpo. </w:t>
      </w:r>
    </w:p>
    <w:p w:rsidR="00973A94" w:rsidRPr="0039183C" w:rsidRDefault="00973A94" w:rsidP="00DF7AD8">
      <w:pPr>
        <w:spacing w:before="60"/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 xml:space="preserve">Gesù è felice di </w:t>
      </w:r>
      <w:r w:rsidR="007D1107" w:rsidRPr="0039183C">
        <w:rPr>
          <w:rFonts w:ascii="Verdana" w:hAnsi="Verdana" w:cs="Tahoma"/>
          <w:i/>
          <w:sz w:val="22"/>
          <w:szCs w:val="22"/>
        </w:rPr>
        <w:t>vedervi, cari sposi,</w:t>
      </w:r>
      <w:r w:rsidRPr="0039183C">
        <w:rPr>
          <w:rFonts w:ascii="Verdana" w:hAnsi="Verdana" w:cs="Tahoma"/>
          <w:i/>
          <w:sz w:val="22"/>
          <w:szCs w:val="22"/>
        </w:rPr>
        <w:t xml:space="preserve"> in salute</w:t>
      </w:r>
      <w:r w:rsidR="007D1107" w:rsidRPr="0039183C">
        <w:rPr>
          <w:rFonts w:ascii="Verdana" w:hAnsi="Verdana" w:cs="Tahoma"/>
          <w:i/>
          <w:sz w:val="22"/>
          <w:szCs w:val="22"/>
        </w:rPr>
        <w:t>,</w:t>
      </w:r>
      <w:r w:rsidRPr="0039183C">
        <w:rPr>
          <w:rFonts w:ascii="Verdana" w:hAnsi="Verdana" w:cs="Tahoma"/>
          <w:i/>
          <w:sz w:val="22"/>
          <w:szCs w:val="22"/>
        </w:rPr>
        <w:t xml:space="preserve"> nella gioia</w:t>
      </w:r>
      <w:r w:rsidR="007D1107" w:rsidRPr="0039183C">
        <w:rPr>
          <w:rFonts w:ascii="Verdana" w:hAnsi="Verdana" w:cs="Tahoma"/>
          <w:i/>
          <w:sz w:val="22"/>
          <w:szCs w:val="22"/>
        </w:rPr>
        <w:t xml:space="preserve"> e nell’amore</w:t>
      </w:r>
      <w:r w:rsidRPr="0039183C">
        <w:rPr>
          <w:rFonts w:ascii="Verdana" w:hAnsi="Verdana" w:cs="Tahoma"/>
          <w:i/>
          <w:sz w:val="22"/>
          <w:szCs w:val="22"/>
        </w:rPr>
        <w:t>. Anche per dar</w:t>
      </w:r>
      <w:r w:rsidR="007D1107" w:rsidRPr="0039183C">
        <w:rPr>
          <w:rFonts w:ascii="Verdana" w:hAnsi="Verdana" w:cs="Tahoma"/>
          <w:i/>
          <w:sz w:val="22"/>
          <w:szCs w:val="22"/>
        </w:rPr>
        <w:t>v</w:t>
      </w:r>
      <w:r w:rsidRPr="0039183C">
        <w:rPr>
          <w:rFonts w:ascii="Verdana" w:hAnsi="Verdana" w:cs="Tahoma"/>
          <w:i/>
          <w:sz w:val="22"/>
          <w:szCs w:val="22"/>
        </w:rPr>
        <w:t>i quest</w:t>
      </w:r>
      <w:r w:rsidR="007D1107" w:rsidRPr="0039183C">
        <w:rPr>
          <w:rFonts w:ascii="Verdana" w:hAnsi="Verdana" w:cs="Tahoma"/>
          <w:i/>
          <w:sz w:val="22"/>
          <w:szCs w:val="22"/>
        </w:rPr>
        <w:t>i doni</w:t>
      </w:r>
      <w:r w:rsidRPr="0039183C">
        <w:rPr>
          <w:rFonts w:ascii="Verdana" w:hAnsi="Verdana" w:cs="Tahoma"/>
          <w:i/>
          <w:sz w:val="22"/>
          <w:szCs w:val="22"/>
        </w:rPr>
        <w:t xml:space="preserve"> </w:t>
      </w:r>
      <w:r w:rsidR="007D1107" w:rsidRPr="0039183C">
        <w:rPr>
          <w:rFonts w:ascii="Verdana" w:hAnsi="Verdana" w:cs="Tahoma"/>
          <w:i/>
          <w:sz w:val="22"/>
          <w:szCs w:val="22"/>
        </w:rPr>
        <w:t>v</w:t>
      </w:r>
      <w:r w:rsidRPr="0039183C">
        <w:rPr>
          <w:rFonts w:ascii="Verdana" w:hAnsi="Verdana" w:cs="Tahoma"/>
          <w:i/>
          <w:sz w:val="22"/>
          <w:szCs w:val="22"/>
        </w:rPr>
        <w:t>i accoglie con bontà.</w:t>
      </w:r>
      <w:r w:rsidR="008F3F57" w:rsidRPr="0039183C">
        <w:rPr>
          <w:rFonts w:ascii="Verdana" w:hAnsi="Verdana" w:cs="Tahoma"/>
          <w:i/>
          <w:sz w:val="22"/>
          <w:szCs w:val="22"/>
        </w:rPr>
        <w:t xml:space="preserve"> Però </w:t>
      </w:r>
      <w:r w:rsidR="00A42197" w:rsidRPr="0039183C">
        <w:rPr>
          <w:rFonts w:ascii="Verdana" w:hAnsi="Verdana" w:cs="Tahoma"/>
          <w:i/>
          <w:sz w:val="22"/>
          <w:szCs w:val="22"/>
        </w:rPr>
        <w:t>Gesù mira all’essenziale, a</w:t>
      </w:r>
      <w:r w:rsidR="007D1107" w:rsidRPr="0039183C">
        <w:rPr>
          <w:rFonts w:ascii="Verdana" w:hAnsi="Verdana" w:cs="Tahoma"/>
          <w:i/>
          <w:sz w:val="22"/>
          <w:szCs w:val="22"/>
        </w:rPr>
        <w:t>i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bisogn</w:t>
      </w:r>
      <w:r w:rsidR="007D1107" w:rsidRPr="0039183C">
        <w:rPr>
          <w:rFonts w:ascii="Verdana" w:hAnsi="Verdana" w:cs="Tahoma"/>
          <w:i/>
          <w:sz w:val="22"/>
          <w:szCs w:val="22"/>
        </w:rPr>
        <w:t>i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più profond</w:t>
      </w:r>
      <w:r w:rsidR="007D1107" w:rsidRPr="0039183C">
        <w:rPr>
          <w:rFonts w:ascii="Verdana" w:hAnsi="Verdana" w:cs="Tahoma"/>
          <w:i/>
          <w:sz w:val="22"/>
          <w:szCs w:val="22"/>
        </w:rPr>
        <w:t>i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, </w:t>
      </w:r>
      <w:r w:rsidR="008F3F57" w:rsidRPr="0039183C">
        <w:rPr>
          <w:rFonts w:ascii="Verdana" w:hAnsi="Verdana" w:cs="Tahoma"/>
          <w:i/>
          <w:sz w:val="22"/>
          <w:szCs w:val="22"/>
        </w:rPr>
        <w:t>senza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trascura</w:t>
      </w:r>
      <w:r w:rsidR="008F3F57" w:rsidRPr="0039183C">
        <w:rPr>
          <w:rFonts w:ascii="Verdana" w:hAnsi="Verdana" w:cs="Tahoma"/>
          <w:i/>
          <w:sz w:val="22"/>
          <w:szCs w:val="22"/>
        </w:rPr>
        <w:t>re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i bisogni secondari, perché lui non guarisce a pezzi, a settori, ma guarisce </w:t>
      </w:r>
      <w:r w:rsidR="007D1107" w:rsidRPr="0039183C">
        <w:rPr>
          <w:rFonts w:ascii="Verdana" w:hAnsi="Verdana" w:cs="Tahoma"/>
          <w:i/>
          <w:sz w:val="22"/>
          <w:szCs w:val="22"/>
          <w:u w:val="single"/>
        </w:rPr>
        <w:t>tutta la persona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. </w:t>
      </w:r>
      <w:r w:rsidR="007D1107" w:rsidRPr="0039183C">
        <w:rPr>
          <w:rFonts w:ascii="Verdana" w:hAnsi="Verdana" w:cs="Tahoma"/>
          <w:i/>
          <w:sz w:val="22"/>
          <w:szCs w:val="22"/>
        </w:rPr>
        <w:t>Stando davanti a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Gesù non d</w:t>
      </w:r>
      <w:r w:rsidR="007D1107" w:rsidRPr="0039183C">
        <w:rPr>
          <w:rFonts w:ascii="Verdana" w:hAnsi="Verdana" w:cs="Tahoma"/>
          <w:i/>
          <w:sz w:val="22"/>
          <w:szCs w:val="22"/>
        </w:rPr>
        <w:t>obbiamo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preoccu</w:t>
      </w:r>
      <w:r w:rsidR="00DF7AD8">
        <w:rPr>
          <w:rFonts w:ascii="Verdana" w:hAnsi="Verdana" w:cs="Tahoma"/>
          <w:i/>
          <w:sz w:val="22"/>
          <w:szCs w:val="22"/>
        </w:rPr>
        <w:t>-</w:t>
      </w:r>
      <w:r w:rsidR="00A42197" w:rsidRPr="0039183C">
        <w:rPr>
          <w:rFonts w:ascii="Verdana" w:hAnsi="Verdana" w:cs="Tahoma"/>
          <w:i/>
          <w:sz w:val="22"/>
          <w:szCs w:val="22"/>
        </w:rPr>
        <w:t>par</w:t>
      </w:r>
      <w:r w:rsidR="007D1107" w:rsidRPr="0039183C">
        <w:rPr>
          <w:rFonts w:ascii="Verdana" w:hAnsi="Verdana" w:cs="Tahoma"/>
          <w:i/>
          <w:sz w:val="22"/>
          <w:szCs w:val="22"/>
        </w:rPr>
        <w:t>c</w:t>
      </w:r>
      <w:r w:rsidR="00A42197" w:rsidRPr="0039183C">
        <w:rPr>
          <w:rFonts w:ascii="Verdana" w:hAnsi="Verdana" w:cs="Tahoma"/>
          <w:i/>
          <w:sz w:val="22"/>
          <w:szCs w:val="22"/>
        </w:rPr>
        <w:t>i di un aspetto o d</w:t>
      </w:r>
      <w:r w:rsidR="007D1107" w:rsidRPr="0039183C">
        <w:rPr>
          <w:rFonts w:ascii="Verdana" w:hAnsi="Verdana" w:cs="Tahoma"/>
          <w:i/>
          <w:sz w:val="22"/>
          <w:szCs w:val="22"/>
        </w:rPr>
        <w:t>’altro del nostro amore, a volte fragile o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debole. Lui </w:t>
      </w:r>
      <w:r w:rsidR="007D1107" w:rsidRPr="0039183C">
        <w:rPr>
          <w:rFonts w:ascii="Verdana" w:hAnsi="Verdana" w:cs="Tahoma"/>
          <w:i/>
          <w:sz w:val="22"/>
          <w:szCs w:val="22"/>
        </w:rPr>
        <w:t>ci conosce e sa bene cosa abbiamo nel cuore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. </w:t>
      </w:r>
      <w:r w:rsidR="00455662" w:rsidRPr="0039183C">
        <w:rPr>
          <w:rFonts w:ascii="Verdana" w:hAnsi="Verdana" w:cs="Tahoma"/>
          <w:i/>
          <w:sz w:val="22"/>
          <w:szCs w:val="22"/>
        </w:rPr>
        <w:t>Dobbiamo lasciarci guarire, aiutandoci a scoprire i punti in cui correggerci, con perseveranza</w:t>
      </w:r>
      <w:r w:rsidRPr="0039183C">
        <w:rPr>
          <w:rFonts w:ascii="Verdana" w:hAnsi="Verdana" w:cs="Tahoma"/>
          <w:i/>
          <w:sz w:val="22"/>
          <w:szCs w:val="22"/>
        </w:rPr>
        <w:t>: “Dì soltanto una parola e io sarò guarito”, afferm</w:t>
      </w:r>
      <w:r w:rsidR="00455662" w:rsidRPr="0039183C">
        <w:rPr>
          <w:rFonts w:ascii="Verdana" w:hAnsi="Verdana" w:cs="Tahoma"/>
          <w:i/>
          <w:sz w:val="22"/>
          <w:szCs w:val="22"/>
        </w:rPr>
        <w:t xml:space="preserve">iamo </w:t>
      </w:r>
      <w:r w:rsidRPr="0039183C">
        <w:rPr>
          <w:rFonts w:ascii="Verdana" w:hAnsi="Verdana" w:cs="Tahoma"/>
          <w:i/>
          <w:sz w:val="22"/>
          <w:szCs w:val="22"/>
        </w:rPr>
        <w:t xml:space="preserve">alla Comunione. </w:t>
      </w:r>
      <w:r w:rsidR="00455662" w:rsidRPr="0039183C">
        <w:rPr>
          <w:rFonts w:ascii="Verdana" w:hAnsi="Verdana" w:cs="Tahoma"/>
          <w:i/>
          <w:sz w:val="22"/>
          <w:szCs w:val="22"/>
        </w:rPr>
        <w:t>Gesù vuole u</w:t>
      </w:r>
      <w:r w:rsidRPr="0039183C">
        <w:rPr>
          <w:rFonts w:ascii="Verdana" w:hAnsi="Verdana" w:cs="Tahoma"/>
          <w:i/>
          <w:sz w:val="22"/>
          <w:szCs w:val="22"/>
        </w:rPr>
        <w:t>na guarigione che tocca</w:t>
      </w:r>
      <w:r w:rsidR="00A42197" w:rsidRPr="0039183C">
        <w:rPr>
          <w:rFonts w:ascii="Verdana" w:hAnsi="Verdana" w:cs="Tahoma"/>
          <w:i/>
          <w:sz w:val="22"/>
          <w:szCs w:val="22"/>
        </w:rPr>
        <w:t xml:space="preserve"> </w:t>
      </w:r>
      <w:r w:rsidRPr="0039183C">
        <w:rPr>
          <w:rFonts w:ascii="Verdana" w:hAnsi="Verdana" w:cs="Tahoma"/>
          <w:i/>
          <w:sz w:val="22"/>
          <w:szCs w:val="22"/>
        </w:rPr>
        <w:t>lo spirito, l’anima, la psiche ed anche il corpo</w:t>
      </w:r>
      <w:r w:rsidR="00455662" w:rsidRPr="0039183C">
        <w:rPr>
          <w:rFonts w:ascii="Verdana" w:hAnsi="Verdana" w:cs="Tahoma"/>
          <w:i/>
          <w:sz w:val="22"/>
          <w:szCs w:val="22"/>
        </w:rPr>
        <w:t>, la nostra relazione</w:t>
      </w:r>
      <w:r w:rsidRPr="0039183C">
        <w:rPr>
          <w:rFonts w:ascii="Verdana" w:hAnsi="Verdana" w:cs="Tahoma"/>
          <w:i/>
          <w:sz w:val="22"/>
          <w:szCs w:val="22"/>
        </w:rPr>
        <w:t xml:space="preserve">. </w:t>
      </w:r>
      <w:r w:rsidR="00455662" w:rsidRPr="0039183C">
        <w:rPr>
          <w:rFonts w:ascii="Verdana" w:hAnsi="Verdana" w:cs="Tahoma"/>
          <w:i/>
          <w:sz w:val="22"/>
          <w:szCs w:val="22"/>
        </w:rPr>
        <w:t>Dobbiamo</w:t>
      </w:r>
      <w:r w:rsidRPr="0039183C">
        <w:rPr>
          <w:rFonts w:ascii="Verdana" w:hAnsi="Verdana" w:cs="Tahoma"/>
          <w:i/>
          <w:sz w:val="22"/>
          <w:szCs w:val="22"/>
        </w:rPr>
        <w:t xml:space="preserve"> credere che lui </w:t>
      </w:r>
      <w:r w:rsidR="00455662" w:rsidRPr="0039183C">
        <w:rPr>
          <w:rFonts w:ascii="Verdana" w:hAnsi="Verdana" w:cs="Tahoma"/>
          <w:i/>
          <w:sz w:val="22"/>
          <w:szCs w:val="22"/>
        </w:rPr>
        <w:t>vuole guarirc</w:t>
      </w:r>
      <w:r w:rsidRPr="0039183C">
        <w:rPr>
          <w:rFonts w:ascii="Verdana" w:hAnsi="Verdana" w:cs="Tahoma"/>
          <w:i/>
          <w:sz w:val="22"/>
          <w:szCs w:val="22"/>
        </w:rPr>
        <w:t xml:space="preserve">i </w:t>
      </w:r>
      <w:r w:rsidR="00455662" w:rsidRPr="0039183C">
        <w:rPr>
          <w:rFonts w:ascii="Verdana" w:hAnsi="Verdana" w:cs="Tahoma"/>
          <w:i/>
          <w:sz w:val="22"/>
          <w:szCs w:val="22"/>
        </w:rPr>
        <w:t>in tutto</w:t>
      </w:r>
      <w:r w:rsidRPr="0039183C">
        <w:rPr>
          <w:rFonts w:ascii="Verdana" w:hAnsi="Verdana" w:cs="Tahoma"/>
          <w:i/>
          <w:sz w:val="22"/>
          <w:szCs w:val="22"/>
        </w:rPr>
        <w:t xml:space="preserve">, </w:t>
      </w:r>
      <w:r w:rsidR="00455662" w:rsidRPr="0039183C">
        <w:rPr>
          <w:rFonts w:ascii="Verdana" w:hAnsi="Verdana" w:cs="Tahoma"/>
          <w:i/>
          <w:sz w:val="22"/>
          <w:szCs w:val="22"/>
        </w:rPr>
        <w:t>anche con la nostra collaborazione, però, fatta di obbedienza alla sua parola.</w:t>
      </w:r>
    </w:p>
    <w:p w:rsidR="003169B0" w:rsidRPr="0039183C" w:rsidRDefault="007162CA" w:rsidP="00DF7AD8">
      <w:pPr>
        <w:spacing w:before="120"/>
        <w:ind w:left="708"/>
        <w:jc w:val="both"/>
        <w:rPr>
          <w:rFonts w:ascii="Verdana" w:hAnsi="Verdana" w:cs="Tahoma"/>
          <w:i/>
          <w:iCs/>
          <w:sz w:val="22"/>
          <w:szCs w:val="22"/>
        </w:rPr>
      </w:pPr>
      <w:r w:rsidRPr="0039183C">
        <w:rPr>
          <w:rFonts w:ascii="Verdana" w:hAnsi="Verdana" w:cs="Tahoma"/>
          <w:b/>
          <w:i/>
          <w:iCs/>
          <w:sz w:val="22"/>
          <w:szCs w:val="22"/>
          <w:u w:val="single"/>
        </w:rPr>
        <w:t>Per gli sposi</w:t>
      </w:r>
      <w:r w:rsidR="008721FD" w:rsidRPr="0039183C">
        <w:rPr>
          <w:rFonts w:ascii="Verdana" w:hAnsi="Verdana" w:cs="Tahoma"/>
          <w:b/>
          <w:i/>
          <w:iCs/>
          <w:sz w:val="22"/>
          <w:szCs w:val="22"/>
        </w:rPr>
        <w:t>:</w:t>
      </w:r>
      <w:r w:rsidR="008721FD" w:rsidRPr="0039183C">
        <w:rPr>
          <w:rFonts w:ascii="Verdana" w:hAnsi="Verdana" w:cs="Tahoma"/>
          <w:i/>
          <w:iCs/>
          <w:sz w:val="22"/>
          <w:szCs w:val="22"/>
        </w:rPr>
        <w:t xml:space="preserve"> </w:t>
      </w:r>
      <w:r w:rsidR="002A2959" w:rsidRPr="0039183C">
        <w:rPr>
          <w:rFonts w:ascii="Verdana" w:hAnsi="Verdana" w:cs="Tahoma"/>
          <w:i/>
          <w:iCs/>
          <w:sz w:val="22"/>
          <w:szCs w:val="22"/>
        </w:rPr>
        <w:t xml:space="preserve">anche </w:t>
      </w:r>
      <w:r w:rsidR="003169B0" w:rsidRPr="0039183C">
        <w:rPr>
          <w:rFonts w:ascii="Verdana" w:hAnsi="Verdana" w:cs="Tahoma"/>
          <w:i/>
          <w:iCs/>
          <w:sz w:val="22"/>
          <w:szCs w:val="22"/>
        </w:rPr>
        <w:t xml:space="preserve">noi </w:t>
      </w:r>
      <w:r w:rsidR="002A2959" w:rsidRPr="0039183C">
        <w:rPr>
          <w:rFonts w:ascii="Verdana" w:hAnsi="Verdana" w:cs="Tahoma"/>
          <w:i/>
          <w:iCs/>
          <w:sz w:val="22"/>
          <w:szCs w:val="22"/>
        </w:rPr>
        <w:t xml:space="preserve">sposi </w:t>
      </w:r>
      <w:r w:rsidR="003169B0" w:rsidRPr="0039183C">
        <w:rPr>
          <w:rFonts w:ascii="Verdana" w:hAnsi="Verdana" w:cs="Tahoma"/>
          <w:i/>
          <w:iCs/>
          <w:sz w:val="22"/>
          <w:szCs w:val="22"/>
        </w:rPr>
        <w:t xml:space="preserve">siamo </w:t>
      </w:r>
      <w:r w:rsidR="00973A94" w:rsidRPr="0039183C">
        <w:rPr>
          <w:rFonts w:ascii="Verdana" w:hAnsi="Verdana" w:cs="Tahoma"/>
          <w:i/>
          <w:iCs/>
          <w:sz w:val="22"/>
          <w:szCs w:val="22"/>
        </w:rPr>
        <w:t>sollecitati a farci guarire da Gesù e a guarirci tra di noi in tutta la persona</w:t>
      </w:r>
      <w:r w:rsidR="002C31C7" w:rsidRPr="0039183C">
        <w:rPr>
          <w:rFonts w:ascii="Verdana" w:hAnsi="Verdana" w:cs="Tahoma"/>
          <w:i/>
          <w:iCs/>
          <w:sz w:val="22"/>
          <w:szCs w:val="22"/>
        </w:rPr>
        <w:t>. Quali vie e mezzi valorizziamo a tale scopo</w:t>
      </w:r>
      <w:r w:rsidR="003169B0" w:rsidRPr="0039183C">
        <w:rPr>
          <w:rFonts w:ascii="Verdana" w:hAnsi="Verdana" w:cs="Tahoma"/>
          <w:i/>
          <w:iCs/>
          <w:sz w:val="22"/>
          <w:szCs w:val="22"/>
        </w:rPr>
        <w:t>?</w:t>
      </w:r>
    </w:p>
    <w:p w:rsidR="00712442" w:rsidRPr="0039183C" w:rsidRDefault="00712442" w:rsidP="0047707C">
      <w:pPr>
        <w:jc w:val="both"/>
        <w:rPr>
          <w:rFonts w:ascii="Verdana" w:hAnsi="Verdana" w:cs="Tahoma"/>
          <w:b/>
          <w:bCs/>
          <w:sz w:val="22"/>
          <w:szCs w:val="22"/>
        </w:rPr>
      </w:pPr>
    </w:p>
    <w:p w:rsidR="0047707C" w:rsidRPr="0039183C" w:rsidRDefault="0047707C" w:rsidP="0047707C">
      <w:pPr>
        <w:jc w:val="both"/>
        <w:rPr>
          <w:rFonts w:ascii="Verdana" w:hAnsi="Verdana" w:cs="Tahoma"/>
          <w:bCs/>
          <w:sz w:val="22"/>
          <w:szCs w:val="22"/>
        </w:rPr>
      </w:pPr>
      <w:r w:rsidRPr="0039183C">
        <w:rPr>
          <w:rFonts w:ascii="Verdana" w:hAnsi="Verdana" w:cs="Tahoma"/>
          <w:b/>
          <w:bCs/>
          <w:sz w:val="22"/>
          <w:szCs w:val="22"/>
        </w:rPr>
        <w:t>* “</w:t>
      </w:r>
      <w:r w:rsidR="0044523D" w:rsidRPr="0039183C">
        <w:rPr>
          <w:rFonts w:ascii="Verdana" w:hAnsi="Verdana" w:cs="Tahoma"/>
          <w:b/>
          <w:bCs/>
          <w:sz w:val="22"/>
          <w:szCs w:val="22"/>
        </w:rPr>
        <w:t>Prendi il tuo letto e va’ a casa tua</w:t>
      </w:r>
      <w:r w:rsidRPr="0039183C">
        <w:rPr>
          <w:rFonts w:ascii="Verdana" w:hAnsi="Verdana" w:cs="Tahoma"/>
          <w:b/>
          <w:bCs/>
          <w:sz w:val="22"/>
          <w:szCs w:val="22"/>
        </w:rPr>
        <w:t>”</w:t>
      </w:r>
    </w:p>
    <w:p w:rsidR="0047707C" w:rsidRPr="0039183C" w:rsidRDefault="0047707C" w:rsidP="0047707C">
      <w:pPr>
        <w:rPr>
          <w:rFonts w:ascii="Verdana" w:hAnsi="Verdana" w:cs="Tahoma"/>
          <w:sz w:val="22"/>
          <w:szCs w:val="22"/>
        </w:rPr>
      </w:pPr>
    </w:p>
    <w:p w:rsidR="00B81B66" w:rsidRPr="0039183C" w:rsidRDefault="00726339" w:rsidP="000954C2">
      <w:pPr>
        <w:jc w:val="both"/>
        <w:rPr>
          <w:rFonts w:ascii="Verdana" w:hAnsi="Verdana" w:cs="Tahoma"/>
          <w:sz w:val="22"/>
          <w:szCs w:val="22"/>
        </w:rPr>
      </w:pPr>
      <w:r w:rsidRPr="0039183C">
        <w:rPr>
          <w:rFonts w:ascii="Verdana" w:hAnsi="Verdana" w:cs="Tahoma"/>
          <w:sz w:val="22"/>
          <w:szCs w:val="22"/>
        </w:rPr>
        <w:t>A</w:t>
      </w:r>
      <w:r w:rsidR="002C31C7" w:rsidRPr="0039183C">
        <w:rPr>
          <w:rFonts w:ascii="Verdana" w:hAnsi="Verdana" w:cs="Tahoma"/>
          <w:sz w:val="22"/>
          <w:szCs w:val="22"/>
        </w:rPr>
        <w:t xml:space="preserve"> quel paralitico, portato dalla fede dei quattro, </w:t>
      </w:r>
      <w:r w:rsidR="008F3F57" w:rsidRPr="0039183C">
        <w:rPr>
          <w:rFonts w:ascii="Verdana" w:hAnsi="Verdana" w:cs="Tahoma"/>
          <w:sz w:val="22"/>
          <w:szCs w:val="22"/>
        </w:rPr>
        <w:t>senza avergli</w:t>
      </w:r>
      <w:r w:rsidR="002C31C7" w:rsidRPr="0039183C">
        <w:rPr>
          <w:rFonts w:ascii="Verdana" w:hAnsi="Verdana" w:cs="Tahoma"/>
          <w:sz w:val="22"/>
          <w:szCs w:val="22"/>
        </w:rPr>
        <w:t xml:space="preserve"> chiesto nulla, Gesù offre il perdono che lo guarisce nei bisogni profondi, e gli rido</w:t>
      </w:r>
      <w:r w:rsidRPr="0039183C">
        <w:rPr>
          <w:rFonts w:ascii="Verdana" w:hAnsi="Verdana" w:cs="Tahoma"/>
          <w:sz w:val="22"/>
          <w:szCs w:val="22"/>
        </w:rPr>
        <w:t xml:space="preserve">na </w:t>
      </w:r>
      <w:r w:rsidR="002C31C7" w:rsidRPr="0039183C">
        <w:rPr>
          <w:rFonts w:ascii="Verdana" w:hAnsi="Verdana" w:cs="Tahoma"/>
          <w:sz w:val="22"/>
          <w:szCs w:val="22"/>
        </w:rPr>
        <w:t xml:space="preserve">il pieno uso degli arti e la salute di tutta la persona. Lasciando scribi e farisei a discutere animatamente tra di loro e a cominciare a pensare di farlo fuori, Gesù completa la sua opera, il suo incontro con l’uomo adesso guarito, dandogli una duplice preziosa raccomandazione: </w:t>
      </w:r>
      <w:r w:rsidR="002C31C7" w:rsidRPr="00DF7AD8">
        <w:rPr>
          <w:rFonts w:ascii="Verdana" w:hAnsi="Verdana" w:cs="Tahoma"/>
          <w:i/>
          <w:sz w:val="22"/>
          <w:szCs w:val="22"/>
        </w:rPr>
        <w:t>“P</w:t>
      </w:r>
      <w:r w:rsidR="00455662" w:rsidRPr="00DF7AD8">
        <w:rPr>
          <w:rFonts w:ascii="Verdana" w:hAnsi="Verdana" w:cs="Tahoma"/>
          <w:i/>
          <w:sz w:val="22"/>
          <w:szCs w:val="22"/>
        </w:rPr>
        <w:t>rendi il tuo letto</w:t>
      </w:r>
      <w:r w:rsidR="002C31C7" w:rsidRPr="00DF7AD8">
        <w:rPr>
          <w:rFonts w:ascii="Verdana" w:hAnsi="Verdana" w:cs="Tahoma"/>
          <w:i/>
          <w:sz w:val="22"/>
          <w:szCs w:val="22"/>
        </w:rPr>
        <w:t>”</w:t>
      </w:r>
      <w:r w:rsidR="002C31C7" w:rsidRPr="0039183C">
        <w:rPr>
          <w:rFonts w:ascii="Verdana" w:hAnsi="Verdana" w:cs="Tahoma"/>
          <w:sz w:val="22"/>
          <w:szCs w:val="22"/>
        </w:rPr>
        <w:t xml:space="preserve">, e </w:t>
      </w:r>
      <w:r w:rsidR="002C31C7" w:rsidRPr="00DF7AD8">
        <w:rPr>
          <w:rFonts w:ascii="Verdana" w:hAnsi="Verdana" w:cs="Tahoma"/>
          <w:i/>
          <w:sz w:val="22"/>
          <w:szCs w:val="22"/>
        </w:rPr>
        <w:t>“V</w:t>
      </w:r>
      <w:r w:rsidR="00455662" w:rsidRPr="00DF7AD8">
        <w:rPr>
          <w:rFonts w:ascii="Verdana" w:hAnsi="Verdana" w:cs="Tahoma"/>
          <w:i/>
          <w:sz w:val="22"/>
          <w:szCs w:val="22"/>
        </w:rPr>
        <w:t>a’</w:t>
      </w:r>
      <w:r w:rsidR="002C31C7" w:rsidRPr="00DF7AD8">
        <w:rPr>
          <w:rFonts w:ascii="Verdana" w:hAnsi="Verdana" w:cs="Tahoma"/>
          <w:i/>
          <w:sz w:val="22"/>
          <w:szCs w:val="22"/>
        </w:rPr>
        <w:t xml:space="preserve"> </w:t>
      </w:r>
      <w:r w:rsidR="00455662" w:rsidRPr="00DF7AD8">
        <w:rPr>
          <w:rFonts w:ascii="Verdana" w:hAnsi="Verdana" w:cs="Tahoma"/>
          <w:i/>
          <w:sz w:val="22"/>
          <w:szCs w:val="22"/>
        </w:rPr>
        <w:t>a casa tua</w:t>
      </w:r>
      <w:r w:rsidR="002C31C7" w:rsidRPr="00DF7AD8">
        <w:rPr>
          <w:rFonts w:ascii="Verdana" w:hAnsi="Verdana" w:cs="Tahoma"/>
          <w:i/>
          <w:sz w:val="22"/>
          <w:szCs w:val="22"/>
        </w:rPr>
        <w:t>”</w:t>
      </w:r>
      <w:r w:rsidR="002C31C7" w:rsidRPr="0039183C">
        <w:rPr>
          <w:rFonts w:ascii="Verdana" w:hAnsi="Verdana" w:cs="Tahoma"/>
          <w:sz w:val="22"/>
          <w:szCs w:val="22"/>
        </w:rPr>
        <w:t>. Il paralitico guarito obbedisce alla parola di Ges</w:t>
      </w:r>
      <w:r w:rsidR="00B81B66" w:rsidRPr="0039183C">
        <w:rPr>
          <w:rFonts w:ascii="Verdana" w:hAnsi="Verdana" w:cs="Tahoma"/>
          <w:sz w:val="22"/>
          <w:szCs w:val="22"/>
        </w:rPr>
        <w:t>ù</w:t>
      </w:r>
      <w:r w:rsidR="002C31C7" w:rsidRPr="0039183C">
        <w:rPr>
          <w:rFonts w:ascii="Verdana" w:hAnsi="Verdana" w:cs="Tahoma"/>
          <w:sz w:val="22"/>
          <w:szCs w:val="22"/>
        </w:rPr>
        <w:t xml:space="preserve">: prende </w:t>
      </w:r>
      <w:r w:rsidR="00B81B66" w:rsidRPr="0039183C">
        <w:rPr>
          <w:rFonts w:ascii="Verdana" w:hAnsi="Verdana" w:cs="Tahoma"/>
          <w:sz w:val="22"/>
          <w:szCs w:val="22"/>
        </w:rPr>
        <w:t>i</w:t>
      </w:r>
      <w:r w:rsidR="002C31C7" w:rsidRPr="0039183C">
        <w:rPr>
          <w:rFonts w:ascii="Verdana" w:hAnsi="Verdana" w:cs="Tahoma"/>
          <w:sz w:val="22"/>
          <w:szCs w:val="22"/>
        </w:rPr>
        <w:t>l suo letto, la sua stuoia</w:t>
      </w:r>
      <w:r w:rsidR="00B81B66" w:rsidRPr="0039183C">
        <w:rPr>
          <w:rFonts w:ascii="Verdana" w:hAnsi="Verdana" w:cs="Tahoma"/>
          <w:sz w:val="22"/>
          <w:szCs w:val="22"/>
        </w:rPr>
        <w:t xml:space="preserve">, se la mette sulle spalle e prende la strada per tornare a casa. Chissà come lo guardava la folla, </w:t>
      </w:r>
      <w:r w:rsidR="002C31C7" w:rsidRPr="0039183C">
        <w:rPr>
          <w:rFonts w:ascii="Verdana" w:hAnsi="Verdana" w:cs="Tahoma"/>
          <w:sz w:val="22"/>
          <w:szCs w:val="22"/>
        </w:rPr>
        <w:t xml:space="preserve">che </w:t>
      </w:r>
      <w:r w:rsidR="00B81B66" w:rsidRPr="0039183C">
        <w:rPr>
          <w:rFonts w:ascii="Verdana" w:hAnsi="Verdana" w:cs="Tahoma"/>
          <w:sz w:val="22"/>
          <w:szCs w:val="22"/>
        </w:rPr>
        <w:t xml:space="preserve">non aveva potuto seguire quanto era avvenuto dentro la casa, con quale curiosità, con quante domande. Alla fine sarà tornato a casa ed avrà ripreso la sua vita normale, raccontando però a tutti quello che gli era successo: “Prima i peccati e poi la malattia. Adesso sono tutto guarito. Sono felicissimo. Sì, </w:t>
      </w:r>
      <w:r w:rsidR="008F3F57" w:rsidRPr="0039183C">
        <w:rPr>
          <w:rFonts w:ascii="Verdana" w:hAnsi="Verdana" w:cs="Tahoma"/>
          <w:sz w:val="22"/>
          <w:szCs w:val="22"/>
        </w:rPr>
        <w:t xml:space="preserve">quel Gesù </w:t>
      </w:r>
      <w:r w:rsidR="00B81B66" w:rsidRPr="0039183C">
        <w:rPr>
          <w:rFonts w:ascii="Verdana" w:hAnsi="Verdana" w:cs="Tahoma"/>
          <w:sz w:val="22"/>
          <w:szCs w:val="22"/>
        </w:rPr>
        <w:t>è un grande uomo!”.</w:t>
      </w:r>
    </w:p>
    <w:p w:rsidR="00DF7AD8" w:rsidRDefault="00B81B66" w:rsidP="00DF7AD8">
      <w:pPr>
        <w:spacing w:before="60"/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>Gesù ci guarisce nell’anima e nel corpo. Ma noi restiamo persone fragili, soggette al</w:t>
      </w:r>
      <w:r w:rsidR="009226C6" w:rsidRPr="0039183C">
        <w:rPr>
          <w:rFonts w:ascii="Verdana" w:hAnsi="Verdana" w:cs="Tahoma"/>
          <w:i/>
          <w:sz w:val="22"/>
          <w:szCs w:val="22"/>
        </w:rPr>
        <w:t>l</w:t>
      </w:r>
      <w:r w:rsidRPr="0039183C">
        <w:rPr>
          <w:rFonts w:ascii="Verdana" w:hAnsi="Verdana" w:cs="Tahoma"/>
          <w:i/>
          <w:sz w:val="22"/>
          <w:szCs w:val="22"/>
        </w:rPr>
        <w:t xml:space="preserve">a debolezza, al peccato, al </w:t>
      </w:r>
      <w:r w:rsidR="00646AF0" w:rsidRPr="0039183C">
        <w:rPr>
          <w:rFonts w:ascii="Verdana" w:hAnsi="Verdana" w:cs="Tahoma"/>
          <w:i/>
          <w:sz w:val="22"/>
          <w:szCs w:val="22"/>
        </w:rPr>
        <w:t xml:space="preserve">capriccio. Lo stesso nostro amore di sposi è un bene molto </w:t>
      </w:r>
      <w:r w:rsidR="00646AF0" w:rsidRPr="0039183C">
        <w:rPr>
          <w:rFonts w:ascii="Verdana" w:hAnsi="Verdana" w:cs="Tahoma"/>
          <w:i/>
          <w:sz w:val="22"/>
          <w:szCs w:val="22"/>
        </w:rPr>
        <w:lastRenderedPageBreak/>
        <w:t>prezioso ma fragile (“Noi però abbiamo questo tesoro in vasi di creta”</w:t>
      </w:r>
      <w:r w:rsidRPr="0039183C">
        <w:rPr>
          <w:rFonts w:ascii="Verdana" w:hAnsi="Verdana" w:cs="Tahoma"/>
          <w:i/>
          <w:sz w:val="22"/>
          <w:szCs w:val="22"/>
        </w:rPr>
        <w:t>,</w:t>
      </w:r>
      <w:r w:rsidR="00646AF0" w:rsidRPr="0039183C">
        <w:rPr>
          <w:rFonts w:ascii="Verdana" w:hAnsi="Verdana" w:cs="Tahoma"/>
          <w:i/>
          <w:sz w:val="22"/>
          <w:szCs w:val="22"/>
        </w:rPr>
        <w:t xml:space="preserve"> dir</w:t>
      </w:r>
      <w:r w:rsidR="00DF7AD8">
        <w:rPr>
          <w:rFonts w:ascii="Verdana" w:hAnsi="Verdana" w:cs="Tahoma"/>
          <w:i/>
          <w:sz w:val="22"/>
          <w:szCs w:val="22"/>
        </w:rPr>
        <w:t>ebbe san Paolo – 2</w:t>
      </w:r>
      <w:r w:rsidR="00646AF0" w:rsidRPr="0039183C">
        <w:rPr>
          <w:rFonts w:ascii="Verdana" w:hAnsi="Verdana" w:cs="Tahoma"/>
          <w:i/>
          <w:sz w:val="22"/>
          <w:szCs w:val="22"/>
        </w:rPr>
        <w:t>Cor 4,7)</w:t>
      </w:r>
      <w:r w:rsidRPr="0039183C">
        <w:rPr>
          <w:rFonts w:ascii="Verdana" w:hAnsi="Verdana" w:cs="Tahoma"/>
          <w:i/>
          <w:sz w:val="22"/>
          <w:szCs w:val="22"/>
        </w:rPr>
        <w:t xml:space="preserve">. </w:t>
      </w:r>
    </w:p>
    <w:p w:rsidR="009226C6" w:rsidRPr="0039183C" w:rsidRDefault="00B81B66" w:rsidP="00DF7AD8">
      <w:pPr>
        <w:spacing w:before="60"/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 xml:space="preserve">Prendere il letto è </w:t>
      </w:r>
      <w:r w:rsidR="00646AF0" w:rsidRPr="0039183C">
        <w:rPr>
          <w:rFonts w:ascii="Verdana" w:hAnsi="Verdana" w:cs="Tahoma"/>
          <w:i/>
          <w:sz w:val="22"/>
          <w:szCs w:val="22"/>
        </w:rPr>
        <w:t xml:space="preserve">prendere coscienza di questa fragilità, </w:t>
      </w:r>
      <w:r w:rsidRPr="0039183C">
        <w:rPr>
          <w:rFonts w:ascii="Verdana" w:hAnsi="Verdana" w:cs="Tahoma"/>
          <w:i/>
          <w:sz w:val="22"/>
          <w:szCs w:val="22"/>
        </w:rPr>
        <w:t>abbracciar</w:t>
      </w:r>
      <w:r w:rsidR="00646AF0" w:rsidRPr="0039183C">
        <w:rPr>
          <w:rFonts w:ascii="Verdana" w:hAnsi="Verdana" w:cs="Tahoma"/>
          <w:i/>
          <w:sz w:val="22"/>
          <w:szCs w:val="22"/>
        </w:rPr>
        <w:t>la</w:t>
      </w:r>
      <w:r w:rsidRPr="0039183C">
        <w:rPr>
          <w:rFonts w:ascii="Verdana" w:hAnsi="Verdana" w:cs="Tahoma"/>
          <w:i/>
          <w:sz w:val="22"/>
          <w:szCs w:val="22"/>
        </w:rPr>
        <w:t xml:space="preserve"> con amore, </w:t>
      </w:r>
      <w:r w:rsidR="00646AF0" w:rsidRPr="0039183C">
        <w:rPr>
          <w:rFonts w:ascii="Verdana" w:hAnsi="Verdana" w:cs="Tahoma"/>
          <w:i/>
          <w:sz w:val="22"/>
          <w:szCs w:val="22"/>
        </w:rPr>
        <w:t>con la consapevolezza che essa è una costante provocazione a cercare il meglio, a preoccuparsi di non fermarsi al cammino percorso, ma a costruire ancora, ogni giorno valorizzando quello che si ha e si è. Siamo fatti di materiale povero, come sono i sentimenti, di materiale semplice, come sono le carezze e gli abbracci</w:t>
      </w:r>
      <w:r w:rsidR="00432C16" w:rsidRPr="0039183C">
        <w:rPr>
          <w:rFonts w:ascii="Verdana" w:hAnsi="Verdana" w:cs="Tahoma"/>
          <w:i/>
          <w:sz w:val="22"/>
          <w:szCs w:val="22"/>
        </w:rPr>
        <w:t>, di materiale scadente come sono i limiti</w:t>
      </w:r>
      <w:r w:rsidR="00646AF0" w:rsidRPr="0039183C">
        <w:rPr>
          <w:rFonts w:ascii="Verdana" w:hAnsi="Verdana" w:cs="Tahoma"/>
          <w:i/>
          <w:sz w:val="22"/>
          <w:szCs w:val="22"/>
        </w:rPr>
        <w:t xml:space="preserve">. Un materiale povero che </w:t>
      </w:r>
      <w:r w:rsidR="00432C16" w:rsidRPr="0039183C">
        <w:rPr>
          <w:rFonts w:ascii="Verdana" w:hAnsi="Verdana" w:cs="Tahoma"/>
          <w:i/>
          <w:sz w:val="22"/>
          <w:szCs w:val="22"/>
        </w:rPr>
        <w:t xml:space="preserve">però </w:t>
      </w:r>
      <w:r w:rsidR="00646AF0" w:rsidRPr="0039183C">
        <w:rPr>
          <w:rFonts w:ascii="Verdana" w:hAnsi="Verdana" w:cs="Tahoma"/>
          <w:i/>
          <w:sz w:val="22"/>
          <w:szCs w:val="22"/>
        </w:rPr>
        <w:t>si potenzia nella volontà di due persone che si amano</w:t>
      </w:r>
      <w:r w:rsidR="00432C16" w:rsidRPr="0039183C">
        <w:rPr>
          <w:rFonts w:ascii="Verdana" w:hAnsi="Verdana" w:cs="Tahoma"/>
          <w:i/>
          <w:sz w:val="22"/>
          <w:szCs w:val="22"/>
        </w:rPr>
        <w:t>, e in questo amarsi tendono le loro mani a Colui che, nel sacramento, assicura la sua vicinanza e la sua mano robusta.</w:t>
      </w:r>
    </w:p>
    <w:p w:rsidR="00DF7AD8" w:rsidRDefault="00432C16" w:rsidP="000954C2">
      <w:pPr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>È bella, poi, la sottolineatura: “Va’ a casa tua”. La casa come luogo in cui insieme riconoscere le rispettive fragilità, aiutarsi a farle diventare trampolini di lancio verso un amore più grande, confidare che l’amore si avvale di piccoli gesti, che anche i più deboli possono compiere</w:t>
      </w:r>
      <w:r w:rsidR="000E3BB4" w:rsidRPr="0039183C">
        <w:rPr>
          <w:rFonts w:ascii="Verdana" w:hAnsi="Verdana" w:cs="Tahoma"/>
          <w:i/>
          <w:sz w:val="22"/>
          <w:szCs w:val="22"/>
        </w:rPr>
        <w:t xml:space="preserve">. </w:t>
      </w:r>
    </w:p>
    <w:p w:rsidR="000E3BB4" w:rsidRPr="0039183C" w:rsidRDefault="000E3BB4" w:rsidP="00DF7AD8">
      <w:pPr>
        <w:spacing w:after="120"/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>A casa, dunque, continua a portare il tuo letto e a farne un luogo di riposo e di crescita, in cui l’amore si arricchisce e riempie di gioia.</w:t>
      </w:r>
    </w:p>
    <w:p w:rsidR="0047707C" w:rsidRPr="0039183C" w:rsidRDefault="001623C8" w:rsidP="00904822">
      <w:pPr>
        <w:ind w:left="708"/>
        <w:jc w:val="both"/>
        <w:rPr>
          <w:rFonts w:ascii="Verdana" w:hAnsi="Verdana" w:cs="Tahoma"/>
          <w:i/>
          <w:iCs/>
          <w:sz w:val="22"/>
          <w:szCs w:val="22"/>
        </w:rPr>
      </w:pPr>
      <w:r w:rsidRPr="0039183C">
        <w:rPr>
          <w:rFonts w:ascii="Verdana" w:hAnsi="Verdana" w:cs="Tahoma"/>
          <w:b/>
          <w:i/>
          <w:iCs/>
          <w:sz w:val="22"/>
          <w:szCs w:val="22"/>
          <w:u w:val="single"/>
        </w:rPr>
        <w:t>Per gli sposi</w:t>
      </w:r>
      <w:r w:rsidRPr="0039183C">
        <w:rPr>
          <w:rFonts w:ascii="Verdana" w:hAnsi="Verdana" w:cs="Tahoma"/>
          <w:i/>
          <w:iCs/>
          <w:sz w:val="22"/>
          <w:szCs w:val="22"/>
        </w:rPr>
        <w:t xml:space="preserve">: </w:t>
      </w:r>
      <w:r w:rsidR="00DF7AD8">
        <w:rPr>
          <w:rFonts w:ascii="Verdana" w:hAnsi="Verdana" w:cs="Tahoma"/>
          <w:i/>
          <w:iCs/>
          <w:sz w:val="22"/>
          <w:szCs w:val="22"/>
        </w:rPr>
        <w:t>m</w:t>
      </w:r>
      <w:r w:rsidR="0035561D" w:rsidRPr="0039183C">
        <w:rPr>
          <w:rFonts w:ascii="Verdana" w:hAnsi="Verdana" w:cs="Tahoma"/>
          <w:i/>
          <w:iCs/>
          <w:sz w:val="22"/>
          <w:szCs w:val="22"/>
        </w:rPr>
        <w:t xml:space="preserve">i viene da pensare agli sposi, quando si trovano, l’uno </w:t>
      </w:r>
      <w:r w:rsidR="00432C16" w:rsidRPr="0039183C">
        <w:rPr>
          <w:rFonts w:ascii="Verdana" w:hAnsi="Verdana" w:cs="Tahoma"/>
          <w:i/>
          <w:iCs/>
          <w:sz w:val="22"/>
          <w:szCs w:val="22"/>
        </w:rPr>
        <w:t>davanti al</w:t>
      </w:r>
      <w:r w:rsidR="0035561D" w:rsidRPr="0039183C">
        <w:rPr>
          <w:rFonts w:ascii="Verdana" w:hAnsi="Verdana" w:cs="Tahoma"/>
          <w:i/>
          <w:iCs/>
          <w:sz w:val="22"/>
          <w:szCs w:val="22"/>
        </w:rPr>
        <w:t xml:space="preserve">l’altro a </w:t>
      </w:r>
      <w:r w:rsidR="00432C16" w:rsidRPr="0039183C">
        <w:rPr>
          <w:rFonts w:ascii="Verdana" w:hAnsi="Verdana" w:cs="Tahoma"/>
          <w:i/>
          <w:iCs/>
          <w:sz w:val="22"/>
          <w:szCs w:val="22"/>
        </w:rPr>
        <w:t>raccontarsi le proprie fragilità e i propri errori, scherzandoci su e rac</w:t>
      </w:r>
      <w:r w:rsidR="00DF7AD8">
        <w:rPr>
          <w:rFonts w:ascii="Verdana" w:hAnsi="Verdana" w:cs="Tahoma"/>
          <w:i/>
          <w:iCs/>
          <w:sz w:val="22"/>
          <w:szCs w:val="22"/>
        </w:rPr>
        <w:t>-</w:t>
      </w:r>
      <w:r w:rsidR="00432C16" w:rsidRPr="0039183C">
        <w:rPr>
          <w:rFonts w:ascii="Verdana" w:hAnsi="Verdana" w:cs="Tahoma"/>
          <w:i/>
          <w:iCs/>
          <w:sz w:val="22"/>
          <w:szCs w:val="22"/>
        </w:rPr>
        <w:t xml:space="preserve">contandosi i piccoli passi di miglioramento. </w:t>
      </w:r>
      <w:r w:rsidR="0035561D" w:rsidRPr="0039183C">
        <w:rPr>
          <w:rFonts w:ascii="Verdana" w:hAnsi="Verdana" w:cs="Tahoma"/>
          <w:i/>
          <w:iCs/>
          <w:sz w:val="22"/>
          <w:szCs w:val="22"/>
        </w:rPr>
        <w:t xml:space="preserve">Come aiuto il mio coniuge a non perdersi d’animo </w:t>
      </w:r>
      <w:r w:rsidR="00432C16" w:rsidRPr="0039183C">
        <w:rPr>
          <w:rFonts w:ascii="Verdana" w:hAnsi="Verdana" w:cs="Tahoma"/>
          <w:i/>
          <w:iCs/>
          <w:sz w:val="22"/>
          <w:szCs w:val="22"/>
        </w:rPr>
        <w:t>a causa dei suoi limiti</w:t>
      </w:r>
      <w:r w:rsidR="0035561D" w:rsidRPr="0039183C">
        <w:rPr>
          <w:rFonts w:ascii="Verdana" w:hAnsi="Verdana" w:cs="Tahoma"/>
          <w:i/>
          <w:iCs/>
          <w:sz w:val="22"/>
          <w:szCs w:val="22"/>
        </w:rPr>
        <w:t xml:space="preserve"> e a </w:t>
      </w:r>
      <w:r w:rsidR="00432C16" w:rsidRPr="0039183C">
        <w:rPr>
          <w:rFonts w:ascii="Verdana" w:hAnsi="Verdana" w:cs="Tahoma"/>
          <w:i/>
          <w:iCs/>
          <w:sz w:val="22"/>
          <w:szCs w:val="22"/>
        </w:rPr>
        <w:t>cercare di valorizzarli in bene</w:t>
      </w:r>
      <w:r w:rsidR="0035561D" w:rsidRPr="0039183C">
        <w:rPr>
          <w:rFonts w:ascii="Verdana" w:hAnsi="Verdana" w:cs="Tahoma"/>
          <w:i/>
          <w:iCs/>
          <w:sz w:val="22"/>
          <w:szCs w:val="22"/>
        </w:rPr>
        <w:t>?</w:t>
      </w:r>
    </w:p>
    <w:p w:rsidR="00351216" w:rsidRPr="0039183C" w:rsidRDefault="00351216" w:rsidP="00351216">
      <w:pPr>
        <w:jc w:val="both"/>
        <w:rPr>
          <w:rFonts w:ascii="Verdana" w:hAnsi="Verdana" w:cs="Tahoma"/>
          <w:b/>
          <w:bCs/>
          <w:sz w:val="22"/>
          <w:szCs w:val="22"/>
        </w:rPr>
      </w:pPr>
    </w:p>
    <w:p w:rsidR="0047707C" w:rsidRDefault="0047707C" w:rsidP="0047707C">
      <w:pPr>
        <w:jc w:val="both"/>
        <w:rPr>
          <w:rFonts w:ascii="Verdana" w:hAnsi="Verdana" w:cs="Tahoma"/>
          <w:sz w:val="22"/>
          <w:szCs w:val="22"/>
        </w:rPr>
      </w:pPr>
      <w:r w:rsidRPr="0039183C">
        <w:rPr>
          <w:rFonts w:ascii="Verdana" w:hAnsi="Verdana" w:cs="Tahoma"/>
          <w:b/>
          <w:bCs/>
          <w:sz w:val="22"/>
          <w:szCs w:val="22"/>
        </w:rPr>
        <w:t>5. Conclusione</w:t>
      </w:r>
      <w:r w:rsidRPr="0039183C">
        <w:rPr>
          <w:rFonts w:ascii="Verdana" w:hAnsi="Verdana" w:cs="Tahoma"/>
          <w:sz w:val="22"/>
          <w:szCs w:val="22"/>
        </w:rPr>
        <w:t xml:space="preserve"> </w:t>
      </w:r>
    </w:p>
    <w:p w:rsidR="00DB640A" w:rsidRPr="0039183C" w:rsidRDefault="00DB640A" w:rsidP="0047707C">
      <w:pPr>
        <w:jc w:val="both"/>
        <w:rPr>
          <w:rFonts w:ascii="Verdana" w:hAnsi="Verdana" w:cs="Tahoma"/>
          <w:sz w:val="22"/>
          <w:szCs w:val="22"/>
        </w:rPr>
      </w:pPr>
    </w:p>
    <w:p w:rsidR="000E3BB4" w:rsidRPr="0039183C" w:rsidRDefault="00DB640A" w:rsidP="000E3BB4">
      <w:pPr>
        <w:jc w:val="both"/>
        <w:rPr>
          <w:rFonts w:ascii="Verdana" w:hAnsi="Verdana" w:cs="Tahoma"/>
          <w:sz w:val="22"/>
          <w:szCs w:val="22"/>
        </w:rPr>
      </w:pPr>
      <w:r>
        <w:rPr>
          <w:rFonts w:ascii="Verdana" w:hAnsi="Verdana" w:cs="Tahoma"/>
          <w:sz w:val="22"/>
          <w:szCs w:val="22"/>
        </w:rPr>
        <w:t>“</w:t>
      </w:r>
      <w:r w:rsidR="000E3BB4" w:rsidRPr="0039183C">
        <w:rPr>
          <w:rFonts w:ascii="Verdana" w:hAnsi="Verdana" w:cs="Tahoma"/>
          <w:sz w:val="22"/>
          <w:szCs w:val="22"/>
        </w:rPr>
        <w:t>C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era una volta un uomo anziano e un vecchio asino. Un giorno</w:t>
      </w:r>
      <w:r>
        <w:rPr>
          <w:rFonts w:ascii="Verdana" w:hAnsi="Verdana" w:cs="Tahoma"/>
          <w:sz w:val="22"/>
          <w:szCs w:val="22"/>
        </w:rPr>
        <w:t xml:space="preserve"> </w:t>
      </w:r>
      <w:r w:rsidR="000E3BB4" w:rsidRPr="0039183C">
        <w:rPr>
          <w:rFonts w:ascii="Verdana" w:hAnsi="Verdana" w:cs="Tahoma"/>
          <w:sz w:val="22"/>
          <w:szCs w:val="22"/>
        </w:rPr>
        <w:t>l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asino cadde in un pozzo ormai esaurito, ma profondo. Il povero animale ragliò tutto il giorno e l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uomo cercò di pensare a come tirarlo fuori dal pozzo. Alla fine, però, pensò che l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asino era molto vecchio, debole, senza contare che da tempo aveva deciso di riempire di terra il pozzo che era ormai prosciugato. Decise di seppellire là il vecchio asino. Chiese a diversi vicini di aiutarlo; tutti presero una pala e cominciarono a gettare terra nel pozzo. L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asino si mise a ragliare con tutta la forza che aveva. Dopo un po</w:t>
      </w:r>
      <w:r>
        <w:rPr>
          <w:rFonts w:ascii="Verdana" w:hAnsi="Verdana" w:cs="Tahoma"/>
          <w:sz w:val="22"/>
          <w:szCs w:val="22"/>
        </w:rPr>
        <w:t>’</w:t>
      </w:r>
      <w:r w:rsidR="000E3BB4" w:rsidRPr="0039183C">
        <w:rPr>
          <w:rFonts w:ascii="Verdana" w:hAnsi="Verdana" w:cs="Tahoma"/>
          <w:sz w:val="22"/>
          <w:szCs w:val="22"/>
        </w:rPr>
        <w:t>, però, tra lo stupore generale, dal pozzo non venne più alcun suono.</w:t>
      </w:r>
    </w:p>
    <w:p w:rsidR="00962DEF" w:rsidRDefault="000E3BB4" w:rsidP="000E3BB4">
      <w:pPr>
        <w:jc w:val="both"/>
        <w:rPr>
          <w:rFonts w:ascii="Verdana" w:hAnsi="Verdana" w:cs="Tahoma"/>
          <w:sz w:val="22"/>
          <w:szCs w:val="22"/>
        </w:rPr>
      </w:pPr>
      <w:r w:rsidRPr="0039183C">
        <w:rPr>
          <w:rFonts w:ascii="Verdana" w:hAnsi="Verdana" w:cs="Tahoma"/>
          <w:sz w:val="22"/>
          <w:szCs w:val="22"/>
        </w:rPr>
        <w:t>Il padrone dell</w:t>
      </w:r>
      <w:r w:rsidR="00DB640A">
        <w:rPr>
          <w:rFonts w:ascii="Verdana" w:hAnsi="Verdana" w:cs="Tahoma"/>
          <w:sz w:val="22"/>
          <w:szCs w:val="22"/>
        </w:rPr>
        <w:t>’</w:t>
      </w:r>
      <w:r w:rsidRPr="0039183C">
        <w:rPr>
          <w:rFonts w:ascii="Verdana" w:hAnsi="Verdana" w:cs="Tahoma"/>
          <w:sz w:val="22"/>
          <w:szCs w:val="22"/>
        </w:rPr>
        <w:t>asino guardò nel pozzo, credendo che l</w:t>
      </w:r>
      <w:r w:rsidR="00DB640A">
        <w:rPr>
          <w:rFonts w:ascii="Verdana" w:hAnsi="Verdana" w:cs="Tahoma"/>
          <w:sz w:val="22"/>
          <w:szCs w:val="22"/>
        </w:rPr>
        <w:t>’</w:t>
      </w:r>
      <w:r w:rsidRPr="0039183C">
        <w:rPr>
          <w:rFonts w:ascii="Verdana" w:hAnsi="Verdana" w:cs="Tahoma"/>
          <w:sz w:val="22"/>
          <w:szCs w:val="22"/>
        </w:rPr>
        <w:t>asino fosse morto, ma vide uno spettacolo incredibile: tutte le volte in cui veniva gettata una palata di terra nel pozzo, l</w:t>
      </w:r>
      <w:r w:rsidR="00DB640A">
        <w:rPr>
          <w:rFonts w:ascii="Verdana" w:hAnsi="Verdana" w:cs="Tahoma"/>
          <w:sz w:val="22"/>
          <w:szCs w:val="22"/>
        </w:rPr>
        <w:t>’</w:t>
      </w:r>
      <w:r w:rsidRPr="0039183C">
        <w:rPr>
          <w:rFonts w:ascii="Verdana" w:hAnsi="Verdana" w:cs="Tahoma"/>
          <w:sz w:val="22"/>
          <w:szCs w:val="22"/>
        </w:rPr>
        <w:t>asino la schiacciava con gli zoccoli. Il suo padrone e i vicini continuarono a gettare terra nel pozzo e l</w:t>
      </w:r>
      <w:r w:rsidR="00DB640A">
        <w:rPr>
          <w:rFonts w:ascii="Verdana" w:hAnsi="Verdana" w:cs="Tahoma"/>
          <w:sz w:val="22"/>
          <w:szCs w:val="22"/>
        </w:rPr>
        <w:t>’</w:t>
      </w:r>
      <w:r w:rsidRPr="0039183C">
        <w:rPr>
          <w:rFonts w:ascii="Verdana" w:hAnsi="Verdana" w:cs="Tahoma"/>
          <w:sz w:val="22"/>
          <w:szCs w:val="22"/>
        </w:rPr>
        <w:t>asino continuò a schiacciarla, formando un mucchio sempre più alto, finché riuscì a saltare fuori</w:t>
      </w:r>
      <w:r w:rsidR="00DB640A">
        <w:rPr>
          <w:rFonts w:ascii="Verdana" w:hAnsi="Verdana" w:cs="Tahoma"/>
          <w:sz w:val="22"/>
          <w:szCs w:val="22"/>
        </w:rPr>
        <w:t>”</w:t>
      </w:r>
      <w:r w:rsidRPr="0039183C">
        <w:rPr>
          <w:rFonts w:ascii="Verdana" w:hAnsi="Verdana" w:cs="Tahoma"/>
          <w:sz w:val="22"/>
          <w:szCs w:val="22"/>
        </w:rPr>
        <w:t>.</w:t>
      </w:r>
    </w:p>
    <w:p w:rsidR="00DB640A" w:rsidRPr="0039183C" w:rsidRDefault="00DB640A" w:rsidP="000E3BB4">
      <w:pPr>
        <w:jc w:val="both"/>
        <w:rPr>
          <w:rFonts w:ascii="Verdana" w:hAnsi="Verdana" w:cs="Tahoma"/>
          <w:sz w:val="22"/>
          <w:szCs w:val="22"/>
        </w:rPr>
      </w:pPr>
    </w:p>
    <w:p w:rsidR="000E3BB4" w:rsidRDefault="000E3BB4" w:rsidP="000E3BB4">
      <w:pPr>
        <w:jc w:val="both"/>
        <w:rPr>
          <w:rFonts w:ascii="Verdana" w:hAnsi="Verdana" w:cs="Tahoma"/>
          <w:i/>
          <w:sz w:val="22"/>
          <w:szCs w:val="22"/>
        </w:rPr>
      </w:pPr>
      <w:r w:rsidRPr="0039183C">
        <w:rPr>
          <w:rFonts w:ascii="Verdana" w:hAnsi="Verdana" w:cs="Tahoma"/>
          <w:i/>
          <w:sz w:val="22"/>
          <w:szCs w:val="22"/>
        </w:rPr>
        <w:t>Cari sposi, aiutatevi a mettere i limiti e le fragilità non sotto il tappeto, ma sotto i piedi. L’amore con sorpresa crescerà.</w:t>
      </w:r>
    </w:p>
    <w:p w:rsidR="00DB640A" w:rsidRDefault="00DB640A" w:rsidP="000E3BB4">
      <w:pPr>
        <w:jc w:val="both"/>
        <w:rPr>
          <w:rFonts w:ascii="Verdana" w:hAnsi="Verdana" w:cs="Tahoma"/>
          <w:i/>
          <w:sz w:val="22"/>
          <w:szCs w:val="22"/>
        </w:rPr>
      </w:pPr>
    </w:p>
    <w:p w:rsidR="00DB640A" w:rsidRPr="00DB640A" w:rsidRDefault="00DB640A" w:rsidP="00DB640A">
      <w:pPr>
        <w:jc w:val="right"/>
        <w:rPr>
          <w:rFonts w:ascii="Verdana" w:hAnsi="Verdana" w:cs="Tahoma"/>
          <w:b/>
          <w:i/>
          <w:sz w:val="22"/>
          <w:szCs w:val="22"/>
        </w:rPr>
      </w:pPr>
      <w:r w:rsidRPr="00DB640A">
        <w:rPr>
          <w:rFonts w:ascii="Verdana" w:hAnsi="Verdana" w:cs="Tahoma"/>
          <w:b/>
          <w:i/>
          <w:sz w:val="22"/>
          <w:szCs w:val="22"/>
        </w:rPr>
        <w:t>Don Piero Pellegrini</w:t>
      </w:r>
    </w:p>
    <w:sectPr w:rsidR="00DB640A" w:rsidRPr="00DB640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9BD" w:rsidRDefault="004D79BD" w:rsidP="00F43E96">
      <w:r>
        <w:separator/>
      </w:r>
    </w:p>
  </w:endnote>
  <w:endnote w:type="continuationSeparator" w:id="0">
    <w:p w:rsidR="004D79BD" w:rsidRDefault="004D79BD" w:rsidP="00F4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2061666"/>
      <w:docPartObj>
        <w:docPartGallery w:val="Page Numbers (Bottom of Page)"/>
        <w:docPartUnique/>
      </w:docPartObj>
    </w:sdtPr>
    <w:sdtEndPr/>
    <w:sdtContent>
      <w:p w:rsidR="00F43E96" w:rsidRDefault="00F43E9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4F0">
          <w:rPr>
            <w:noProof/>
          </w:rPr>
          <w:t>1</w:t>
        </w:r>
        <w:r>
          <w:fldChar w:fldCharType="end"/>
        </w:r>
      </w:p>
    </w:sdtContent>
  </w:sdt>
  <w:p w:rsidR="00F43E96" w:rsidRDefault="00F43E9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9BD" w:rsidRDefault="004D79BD" w:rsidP="00F43E96">
      <w:r>
        <w:separator/>
      </w:r>
    </w:p>
  </w:footnote>
  <w:footnote w:type="continuationSeparator" w:id="0">
    <w:p w:rsidR="004D79BD" w:rsidRDefault="004D79BD" w:rsidP="00F43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182E"/>
    <w:multiLevelType w:val="hybridMultilevel"/>
    <w:tmpl w:val="B2C4BB78"/>
    <w:lvl w:ilvl="0" w:tplc="7272FBEE">
      <w:start w:val="1"/>
      <w:numFmt w:val="bullet"/>
      <w:lvlText w:val="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39C69BB"/>
    <w:multiLevelType w:val="hybridMultilevel"/>
    <w:tmpl w:val="C8B6A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C8"/>
    <w:rsid w:val="00004225"/>
    <w:rsid w:val="00004589"/>
    <w:rsid w:val="0003000E"/>
    <w:rsid w:val="00033EE4"/>
    <w:rsid w:val="00036663"/>
    <w:rsid w:val="00052400"/>
    <w:rsid w:val="00055C5A"/>
    <w:rsid w:val="000954C2"/>
    <w:rsid w:val="00095B33"/>
    <w:rsid w:val="000A61FD"/>
    <w:rsid w:val="000A71A8"/>
    <w:rsid w:val="000C2CB0"/>
    <w:rsid w:val="000C5A84"/>
    <w:rsid w:val="000D2B86"/>
    <w:rsid w:val="000E3BB4"/>
    <w:rsid w:val="000E6EBB"/>
    <w:rsid w:val="000F3664"/>
    <w:rsid w:val="000F7D77"/>
    <w:rsid w:val="00104A91"/>
    <w:rsid w:val="001107EC"/>
    <w:rsid w:val="00111D1E"/>
    <w:rsid w:val="00114C95"/>
    <w:rsid w:val="001217A5"/>
    <w:rsid w:val="00121DB9"/>
    <w:rsid w:val="00122511"/>
    <w:rsid w:val="001338F7"/>
    <w:rsid w:val="00134861"/>
    <w:rsid w:val="001375C3"/>
    <w:rsid w:val="0015688D"/>
    <w:rsid w:val="001623C8"/>
    <w:rsid w:val="00163888"/>
    <w:rsid w:val="00164B29"/>
    <w:rsid w:val="00183BE9"/>
    <w:rsid w:val="00184375"/>
    <w:rsid w:val="00184CA7"/>
    <w:rsid w:val="001A7B39"/>
    <w:rsid w:val="001B40C4"/>
    <w:rsid w:val="001C5978"/>
    <w:rsid w:val="001D281C"/>
    <w:rsid w:val="001D55B9"/>
    <w:rsid w:val="001E6555"/>
    <w:rsid w:val="001F0E64"/>
    <w:rsid w:val="001F22BB"/>
    <w:rsid w:val="001F537F"/>
    <w:rsid w:val="00222172"/>
    <w:rsid w:val="00227066"/>
    <w:rsid w:val="00245C7A"/>
    <w:rsid w:val="002568B4"/>
    <w:rsid w:val="00256F67"/>
    <w:rsid w:val="00277DC8"/>
    <w:rsid w:val="00280C40"/>
    <w:rsid w:val="002824F7"/>
    <w:rsid w:val="0028412E"/>
    <w:rsid w:val="00286B47"/>
    <w:rsid w:val="00294207"/>
    <w:rsid w:val="00295D29"/>
    <w:rsid w:val="002A1E88"/>
    <w:rsid w:val="002A2959"/>
    <w:rsid w:val="002B0085"/>
    <w:rsid w:val="002B1C4B"/>
    <w:rsid w:val="002C0EC6"/>
    <w:rsid w:val="002C31C7"/>
    <w:rsid w:val="002C5626"/>
    <w:rsid w:val="002D0BD3"/>
    <w:rsid w:val="002D2432"/>
    <w:rsid w:val="002D2C63"/>
    <w:rsid w:val="002D7C0E"/>
    <w:rsid w:val="002E273F"/>
    <w:rsid w:val="002F05F0"/>
    <w:rsid w:val="002F212A"/>
    <w:rsid w:val="002F5DBA"/>
    <w:rsid w:val="003169B0"/>
    <w:rsid w:val="0032798A"/>
    <w:rsid w:val="00334B7B"/>
    <w:rsid w:val="00351216"/>
    <w:rsid w:val="0035561D"/>
    <w:rsid w:val="00367AA8"/>
    <w:rsid w:val="003730F4"/>
    <w:rsid w:val="00381896"/>
    <w:rsid w:val="003913C8"/>
    <w:rsid w:val="0039183C"/>
    <w:rsid w:val="003957F4"/>
    <w:rsid w:val="003A7DC2"/>
    <w:rsid w:val="003C7B12"/>
    <w:rsid w:val="003D1066"/>
    <w:rsid w:val="003D1C83"/>
    <w:rsid w:val="003E559B"/>
    <w:rsid w:val="004038AC"/>
    <w:rsid w:val="0040511E"/>
    <w:rsid w:val="00416BD7"/>
    <w:rsid w:val="004201A2"/>
    <w:rsid w:val="00432C16"/>
    <w:rsid w:val="00441A68"/>
    <w:rsid w:val="0044523D"/>
    <w:rsid w:val="00454D7A"/>
    <w:rsid w:val="00455662"/>
    <w:rsid w:val="00455DBB"/>
    <w:rsid w:val="004568CF"/>
    <w:rsid w:val="00467025"/>
    <w:rsid w:val="0047707C"/>
    <w:rsid w:val="00477159"/>
    <w:rsid w:val="00485F24"/>
    <w:rsid w:val="00486EBD"/>
    <w:rsid w:val="0049098C"/>
    <w:rsid w:val="004955B3"/>
    <w:rsid w:val="004B5439"/>
    <w:rsid w:val="004C2C5D"/>
    <w:rsid w:val="004D79BD"/>
    <w:rsid w:val="004E01C8"/>
    <w:rsid w:val="004E2EAE"/>
    <w:rsid w:val="004F19A3"/>
    <w:rsid w:val="004F6BFD"/>
    <w:rsid w:val="005148A5"/>
    <w:rsid w:val="00514EE4"/>
    <w:rsid w:val="00526203"/>
    <w:rsid w:val="005314F0"/>
    <w:rsid w:val="0053361E"/>
    <w:rsid w:val="0054081A"/>
    <w:rsid w:val="00543279"/>
    <w:rsid w:val="00553925"/>
    <w:rsid w:val="005736F8"/>
    <w:rsid w:val="005762DB"/>
    <w:rsid w:val="00577D8A"/>
    <w:rsid w:val="00580A68"/>
    <w:rsid w:val="00586AFC"/>
    <w:rsid w:val="0058711F"/>
    <w:rsid w:val="005C6798"/>
    <w:rsid w:val="005D38E0"/>
    <w:rsid w:val="005F519D"/>
    <w:rsid w:val="005F6AB1"/>
    <w:rsid w:val="00602C71"/>
    <w:rsid w:val="0060681D"/>
    <w:rsid w:val="00607786"/>
    <w:rsid w:val="00611932"/>
    <w:rsid w:val="00620619"/>
    <w:rsid w:val="00621A1B"/>
    <w:rsid w:val="00624A21"/>
    <w:rsid w:val="00630D6F"/>
    <w:rsid w:val="00637207"/>
    <w:rsid w:val="0064614A"/>
    <w:rsid w:val="00646AF0"/>
    <w:rsid w:val="00656E21"/>
    <w:rsid w:val="00671D6E"/>
    <w:rsid w:val="00680303"/>
    <w:rsid w:val="006858B7"/>
    <w:rsid w:val="006B0174"/>
    <w:rsid w:val="006B1C5C"/>
    <w:rsid w:val="006B6176"/>
    <w:rsid w:val="006C08EE"/>
    <w:rsid w:val="006D2229"/>
    <w:rsid w:val="006D43F3"/>
    <w:rsid w:val="006E501A"/>
    <w:rsid w:val="006F599C"/>
    <w:rsid w:val="006F5A28"/>
    <w:rsid w:val="00712442"/>
    <w:rsid w:val="007162CA"/>
    <w:rsid w:val="00726339"/>
    <w:rsid w:val="00727A3F"/>
    <w:rsid w:val="007323DB"/>
    <w:rsid w:val="00746546"/>
    <w:rsid w:val="00755B40"/>
    <w:rsid w:val="00770097"/>
    <w:rsid w:val="00772273"/>
    <w:rsid w:val="0077229D"/>
    <w:rsid w:val="0078528B"/>
    <w:rsid w:val="007978DE"/>
    <w:rsid w:val="007B390B"/>
    <w:rsid w:val="007D1107"/>
    <w:rsid w:val="007D147B"/>
    <w:rsid w:val="007D3096"/>
    <w:rsid w:val="007E15F6"/>
    <w:rsid w:val="0080482B"/>
    <w:rsid w:val="00807588"/>
    <w:rsid w:val="00817DED"/>
    <w:rsid w:val="00831D3D"/>
    <w:rsid w:val="00840858"/>
    <w:rsid w:val="0084688C"/>
    <w:rsid w:val="00861397"/>
    <w:rsid w:val="008721FD"/>
    <w:rsid w:val="00883772"/>
    <w:rsid w:val="0088512A"/>
    <w:rsid w:val="00885924"/>
    <w:rsid w:val="0088656D"/>
    <w:rsid w:val="00887457"/>
    <w:rsid w:val="008B7A51"/>
    <w:rsid w:val="008D2C8B"/>
    <w:rsid w:val="008D52B0"/>
    <w:rsid w:val="008F3F57"/>
    <w:rsid w:val="00904822"/>
    <w:rsid w:val="009211BE"/>
    <w:rsid w:val="009226C6"/>
    <w:rsid w:val="009365F5"/>
    <w:rsid w:val="009522E5"/>
    <w:rsid w:val="0095405A"/>
    <w:rsid w:val="009624DD"/>
    <w:rsid w:val="00962DEF"/>
    <w:rsid w:val="00965166"/>
    <w:rsid w:val="0097193E"/>
    <w:rsid w:val="00973A94"/>
    <w:rsid w:val="00993025"/>
    <w:rsid w:val="009945B8"/>
    <w:rsid w:val="009A08BC"/>
    <w:rsid w:val="009A33E5"/>
    <w:rsid w:val="009A7A5A"/>
    <w:rsid w:val="009B67EB"/>
    <w:rsid w:val="009B7D19"/>
    <w:rsid w:val="009C6CA2"/>
    <w:rsid w:val="009E51F3"/>
    <w:rsid w:val="009E76A0"/>
    <w:rsid w:val="009F0499"/>
    <w:rsid w:val="009F04F2"/>
    <w:rsid w:val="009F220B"/>
    <w:rsid w:val="009F3E49"/>
    <w:rsid w:val="00A01E23"/>
    <w:rsid w:val="00A12533"/>
    <w:rsid w:val="00A1558A"/>
    <w:rsid w:val="00A1595F"/>
    <w:rsid w:val="00A3121E"/>
    <w:rsid w:val="00A32A2F"/>
    <w:rsid w:val="00A42197"/>
    <w:rsid w:val="00A52E1C"/>
    <w:rsid w:val="00A56502"/>
    <w:rsid w:val="00A61A11"/>
    <w:rsid w:val="00A65C7C"/>
    <w:rsid w:val="00A80E04"/>
    <w:rsid w:val="00A82258"/>
    <w:rsid w:val="00A82D40"/>
    <w:rsid w:val="00A969DF"/>
    <w:rsid w:val="00AA4E2C"/>
    <w:rsid w:val="00AB1603"/>
    <w:rsid w:val="00AC6F7A"/>
    <w:rsid w:val="00AD2140"/>
    <w:rsid w:val="00AD7743"/>
    <w:rsid w:val="00AE2B60"/>
    <w:rsid w:val="00AE470F"/>
    <w:rsid w:val="00AE7C9A"/>
    <w:rsid w:val="00AF2EC8"/>
    <w:rsid w:val="00B07CE3"/>
    <w:rsid w:val="00B13F02"/>
    <w:rsid w:val="00B15B12"/>
    <w:rsid w:val="00B175CB"/>
    <w:rsid w:val="00B221D3"/>
    <w:rsid w:val="00B22233"/>
    <w:rsid w:val="00B24A0F"/>
    <w:rsid w:val="00B257EA"/>
    <w:rsid w:val="00B27570"/>
    <w:rsid w:val="00B30047"/>
    <w:rsid w:val="00B3025D"/>
    <w:rsid w:val="00B578F8"/>
    <w:rsid w:val="00B57CB4"/>
    <w:rsid w:val="00B60A7E"/>
    <w:rsid w:val="00B72932"/>
    <w:rsid w:val="00B81B66"/>
    <w:rsid w:val="00B94115"/>
    <w:rsid w:val="00BB277E"/>
    <w:rsid w:val="00BD25BE"/>
    <w:rsid w:val="00BE29F3"/>
    <w:rsid w:val="00BF0260"/>
    <w:rsid w:val="00BF2E70"/>
    <w:rsid w:val="00C0733D"/>
    <w:rsid w:val="00C14426"/>
    <w:rsid w:val="00C15490"/>
    <w:rsid w:val="00C20BC4"/>
    <w:rsid w:val="00C233EF"/>
    <w:rsid w:val="00C26101"/>
    <w:rsid w:val="00C267CB"/>
    <w:rsid w:val="00C546BB"/>
    <w:rsid w:val="00C605CD"/>
    <w:rsid w:val="00C6292D"/>
    <w:rsid w:val="00C629B8"/>
    <w:rsid w:val="00C63C62"/>
    <w:rsid w:val="00C64A80"/>
    <w:rsid w:val="00C67DE2"/>
    <w:rsid w:val="00C72FF4"/>
    <w:rsid w:val="00C77D82"/>
    <w:rsid w:val="00C83CDE"/>
    <w:rsid w:val="00C84FEF"/>
    <w:rsid w:val="00C85DF4"/>
    <w:rsid w:val="00C9353E"/>
    <w:rsid w:val="00C95EB0"/>
    <w:rsid w:val="00CA59EB"/>
    <w:rsid w:val="00CB1173"/>
    <w:rsid w:val="00CB30D6"/>
    <w:rsid w:val="00CD0F21"/>
    <w:rsid w:val="00CD5FD6"/>
    <w:rsid w:val="00CE238C"/>
    <w:rsid w:val="00CF6A93"/>
    <w:rsid w:val="00CF6CD8"/>
    <w:rsid w:val="00D04885"/>
    <w:rsid w:val="00D146CD"/>
    <w:rsid w:val="00D24761"/>
    <w:rsid w:val="00D24B35"/>
    <w:rsid w:val="00D26683"/>
    <w:rsid w:val="00D26A20"/>
    <w:rsid w:val="00D3553B"/>
    <w:rsid w:val="00D437E4"/>
    <w:rsid w:val="00D81459"/>
    <w:rsid w:val="00D836A6"/>
    <w:rsid w:val="00D858F5"/>
    <w:rsid w:val="00D952B3"/>
    <w:rsid w:val="00D956A6"/>
    <w:rsid w:val="00DA5338"/>
    <w:rsid w:val="00DB2FE5"/>
    <w:rsid w:val="00DB640A"/>
    <w:rsid w:val="00DC6B97"/>
    <w:rsid w:val="00DD54D1"/>
    <w:rsid w:val="00DE3B60"/>
    <w:rsid w:val="00DF41E9"/>
    <w:rsid w:val="00DF7AD8"/>
    <w:rsid w:val="00E025E0"/>
    <w:rsid w:val="00E1424A"/>
    <w:rsid w:val="00E174E2"/>
    <w:rsid w:val="00E17D5B"/>
    <w:rsid w:val="00E24228"/>
    <w:rsid w:val="00E469C8"/>
    <w:rsid w:val="00E53A9D"/>
    <w:rsid w:val="00E61639"/>
    <w:rsid w:val="00E778CF"/>
    <w:rsid w:val="00E91922"/>
    <w:rsid w:val="00EB04A2"/>
    <w:rsid w:val="00EB5937"/>
    <w:rsid w:val="00EC7F6C"/>
    <w:rsid w:val="00ED6663"/>
    <w:rsid w:val="00EE4676"/>
    <w:rsid w:val="00EE522D"/>
    <w:rsid w:val="00EE7D60"/>
    <w:rsid w:val="00EF240A"/>
    <w:rsid w:val="00EF4C45"/>
    <w:rsid w:val="00F120FC"/>
    <w:rsid w:val="00F2125E"/>
    <w:rsid w:val="00F26342"/>
    <w:rsid w:val="00F33EF8"/>
    <w:rsid w:val="00F43E96"/>
    <w:rsid w:val="00F51155"/>
    <w:rsid w:val="00F54704"/>
    <w:rsid w:val="00F54E31"/>
    <w:rsid w:val="00F57EE5"/>
    <w:rsid w:val="00F65777"/>
    <w:rsid w:val="00F66E82"/>
    <w:rsid w:val="00F769A8"/>
    <w:rsid w:val="00F87305"/>
    <w:rsid w:val="00F91C3F"/>
    <w:rsid w:val="00F92139"/>
    <w:rsid w:val="00F92489"/>
    <w:rsid w:val="00F970F8"/>
    <w:rsid w:val="00FA284B"/>
    <w:rsid w:val="00FB10DE"/>
    <w:rsid w:val="00FB12CB"/>
    <w:rsid w:val="00FB516C"/>
    <w:rsid w:val="00FC235B"/>
    <w:rsid w:val="00FE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763E4-6BEF-42A2-9B14-9F8C2031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6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22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5D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469C8"/>
    <w:pPr>
      <w:jc w:val="center"/>
    </w:pPr>
    <w:rPr>
      <w:rFonts w:ascii="Tahoma" w:hAnsi="Tahoma" w:cs="Tahoma"/>
      <w:b/>
      <w:bCs/>
      <w:noProof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rsid w:val="00E469C8"/>
    <w:rPr>
      <w:rFonts w:ascii="Tahoma" w:eastAsia="Times New Roman" w:hAnsi="Tahoma" w:cs="Tahoma"/>
      <w:b/>
      <w:bCs/>
      <w:noProof/>
      <w:sz w:val="40"/>
      <w:szCs w:val="40"/>
      <w:lang w:eastAsia="it-IT"/>
    </w:rPr>
  </w:style>
  <w:style w:type="paragraph" w:styleId="Corpotesto">
    <w:name w:val="Body Text"/>
    <w:basedOn w:val="Normale"/>
    <w:link w:val="CorpotestoCarattere"/>
    <w:unhideWhenUsed/>
    <w:rsid w:val="00E469C8"/>
    <w:pPr>
      <w:jc w:val="both"/>
    </w:pPr>
    <w:rPr>
      <w:rFonts w:ascii="Tahoma" w:hAnsi="Tahoma" w:cs="Tahoma"/>
      <w:noProof/>
      <w:szCs w:val="28"/>
    </w:rPr>
  </w:style>
  <w:style w:type="character" w:customStyle="1" w:styleId="CorpotestoCarattere">
    <w:name w:val="Corpo testo Carattere"/>
    <w:basedOn w:val="Carpredefinitoparagrafo"/>
    <w:link w:val="Corpotesto"/>
    <w:rsid w:val="00E469C8"/>
    <w:rPr>
      <w:rFonts w:ascii="Tahoma" w:eastAsia="Times New Roman" w:hAnsi="Tahoma" w:cs="Tahoma"/>
      <w:noProof/>
      <w:sz w:val="24"/>
      <w:szCs w:val="28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469C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469C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267CB"/>
    <w:pPr>
      <w:spacing w:before="100" w:beforeAutospacing="1" w:after="100" w:afterAutospacing="1"/>
    </w:pPr>
    <w:rPr>
      <w:color w:val="333333"/>
    </w:rPr>
  </w:style>
  <w:style w:type="table" w:styleId="Grigliatabella">
    <w:name w:val="Table Grid"/>
    <w:basedOn w:val="Tabellanormale"/>
    <w:uiPriority w:val="59"/>
    <w:rsid w:val="00CE2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34B7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34B7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C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7CE3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77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22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43E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3E9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43E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3E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5D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081">
                      <w:marLeft w:val="75"/>
                      <w:marRight w:val="75"/>
                      <w:marTop w:val="0"/>
                      <w:marBottom w:val="0"/>
                      <w:divBdr>
                        <w:top w:val="single" w:sz="6" w:space="4" w:color="424E1F"/>
                        <w:left w:val="single" w:sz="6" w:space="4" w:color="424E1F"/>
                        <w:bottom w:val="single" w:sz="6" w:space="4" w:color="424E1F"/>
                        <w:right w:val="single" w:sz="6" w:space="4" w:color="424E1F"/>
                      </w:divBdr>
                    </w:div>
                  </w:divsChild>
                </w:div>
              </w:divsChild>
            </w:div>
          </w:divsChild>
        </w:div>
      </w:divsChild>
    </w:div>
    <w:div w:id="753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90DC5-E17C-4FB7-A12E-AC099E57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24610</TotalTime>
  <Pages>1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Parrocchia Urbania</dc:creator>
  <cp:lastModifiedBy>fac8</cp:lastModifiedBy>
  <cp:revision>84</cp:revision>
  <cp:lastPrinted>2020-02-18T16:24:00Z</cp:lastPrinted>
  <dcterms:created xsi:type="dcterms:W3CDTF">2014-10-28T09:02:00Z</dcterms:created>
  <dcterms:modified xsi:type="dcterms:W3CDTF">2020-02-18T16:25:00Z</dcterms:modified>
</cp:coreProperties>
</file>